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0475D" w:rsidRDefault="00000000">
      <w:pPr>
        <w:jc w:val="center"/>
      </w:pPr>
      <w:r>
        <w:rPr>
          <w:noProof/>
        </w:rPr>
        <w:drawing>
          <wp:inline distT="114300" distB="114300" distL="114300" distR="114300" wp14:anchorId="2214BF32" wp14:editId="10F7A5BA">
            <wp:extent cx="4252913" cy="851946"/>
            <wp:effectExtent l="0" t="0" r="0" b="0"/>
            <wp:docPr id="18063586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4252913" cy="851946"/>
                    </a:xfrm>
                    <a:prstGeom prst="rect">
                      <a:avLst/>
                    </a:prstGeom>
                    <a:ln/>
                  </pic:spPr>
                </pic:pic>
              </a:graphicData>
            </a:graphic>
          </wp:inline>
        </w:drawing>
      </w:r>
    </w:p>
    <w:p w14:paraId="00000002" w14:textId="77777777" w:rsidR="0000475D" w:rsidRDefault="0000475D">
      <w:pPr>
        <w:jc w:val="center"/>
      </w:pPr>
    </w:p>
    <w:p w14:paraId="00000003" w14:textId="77777777" w:rsidR="0000475D" w:rsidRDefault="0000475D">
      <w:pPr>
        <w:jc w:val="center"/>
        <w:rPr>
          <w:b/>
        </w:rPr>
      </w:pPr>
    </w:p>
    <w:p w14:paraId="00000004" w14:textId="77777777" w:rsidR="0000475D" w:rsidRDefault="00000000">
      <w:pPr>
        <w:jc w:val="center"/>
        <w:rPr>
          <w:b/>
          <w:sz w:val="32"/>
          <w:szCs w:val="32"/>
        </w:rPr>
      </w:pPr>
      <w:r>
        <w:rPr>
          <w:b/>
          <w:sz w:val="32"/>
          <w:szCs w:val="32"/>
        </w:rPr>
        <w:t xml:space="preserve">Create Requisition and Receipt – Connect to Supplier Website </w:t>
      </w:r>
    </w:p>
    <w:p w14:paraId="00000005" w14:textId="77777777" w:rsidR="0000475D" w:rsidRDefault="00000000">
      <w:pPr>
        <w:jc w:val="center"/>
        <w:rPr>
          <w:b/>
          <w:sz w:val="32"/>
          <w:szCs w:val="32"/>
        </w:rPr>
      </w:pPr>
      <w:r>
        <w:rPr>
          <w:b/>
          <w:sz w:val="32"/>
          <w:szCs w:val="32"/>
        </w:rPr>
        <w:t xml:space="preserve">(Punchout to Amazon or Staples)  </w:t>
      </w:r>
    </w:p>
    <w:p w14:paraId="00000006" w14:textId="77777777" w:rsidR="0000475D" w:rsidRDefault="0000475D">
      <w:pPr>
        <w:jc w:val="center"/>
        <w:rPr>
          <w:b/>
        </w:rPr>
      </w:pPr>
    </w:p>
    <w:p w14:paraId="00000007" w14:textId="77777777" w:rsidR="0000475D" w:rsidRDefault="00000000">
      <w:pPr>
        <w:jc w:val="center"/>
        <w:rPr>
          <w:b/>
        </w:rPr>
      </w:pPr>
      <w:bookmarkStart w:id="0" w:name="_heading=h.gjdgxs" w:colFirst="0" w:colLast="0"/>
      <w:bookmarkEnd w:id="0"/>
      <w:r>
        <w:rPr>
          <w:b/>
        </w:rPr>
        <w:t>Overview</w:t>
      </w:r>
    </w:p>
    <w:p w14:paraId="00000008" w14:textId="77777777" w:rsidR="0000475D" w:rsidRDefault="00000000">
      <w:pPr>
        <w:jc w:val="center"/>
      </w:pPr>
      <w:r>
        <w:t xml:space="preserve">This job aid will outline how employees create a Requisition within Workday to request the purchase of goods and/or services from Amazon or Staples. This job aid also includes steps to Create Receipt once the order has been received. A receipt is needed to ensure the supplier is paid and the purchase is reflected on your SNC budget.  </w:t>
      </w:r>
    </w:p>
    <w:p w14:paraId="00000009" w14:textId="77777777" w:rsidR="0000475D" w:rsidRDefault="0000475D">
      <w:pPr>
        <w:jc w:val="center"/>
      </w:pPr>
    </w:p>
    <w:p w14:paraId="0000000A" w14:textId="77777777" w:rsidR="0000475D" w:rsidRDefault="00000000">
      <w:pPr>
        <w:jc w:val="center"/>
      </w:pPr>
      <w:r>
        <w:t xml:space="preserve">Note: If you are purchasing a good or service from another supplier, please see the </w:t>
      </w:r>
      <w:hyperlink r:id="rId9">
        <w:r>
          <w:rPr>
            <w:b/>
            <w:color w:val="1155CC"/>
            <w:u w:val="single"/>
          </w:rPr>
          <w:t>Create Supplier Invoice Request</w:t>
        </w:r>
      </w:hyperlink>
      <w:r>
        <w:t xml:space="preserve"> job aid or the </w:t>
      </w:r>
      <w:hyperlink r:id="rId10">
        <w:r>
          <w:rPr>
            <w:b/>
            <w:color w:val="1155CC"/>
            <w:u w:val="single"/>
          </w:rPr>
          <w:t>Create Requisition and Receipt - Non-Catalog</w:t>
        </w:r>
      </w:hyperlink>
      <w:r>
        <w:t xml:space="preserve"> job aid (for goods and services greater than $5,000). See </w:t>
      </w:r>
      <w:hyperlink r:id="rId11">
        <w:r>
          <w:rPr>
            <w:color w:val="1155CC"/>
            <w:u w:val="single"/>
          </w:rPr>
          <w:t>this folder</w:t>
        </w:r>
      </w:hyperlink>
      <w:r>
        <w:t xml:space="preserve"> for additional Workday Finance reference materials including </w:t>
      </w:r>
      <w:proofErr w:type="spellStart"/>
      <w:r>
        <w:t>Worktag</w:t>
      </w:r>
      <w:proofErr w:type="spellEnd"/>
      <w:r>
        <w:t xml:space="preserve"> mappings and categories.</w:t>
      </w:r>
    </w:p>
    <w:p w14:paraId="0000000B" w14:textId="77777777" w:rsidR="0000475D" w:rsidRDefault="0000475D"/>
    <w:p w14:paraId="0000000C" w14:textId="77777777" w:rsidR="0000475D" w:rsidRDefault="00000000">
      <w:pPr>
        <w:jc w:val="center"/>
        <w:rPr>
          <w:i/>
          <w:color w:val="999999"/>
        </w:rPr>
      </w:pPr>
      <w:bookmarkStart w:id="1" w:name="_heading=h.hadxsd1oqk8x" w:colFirst="0" w:colLast="0"/>
      <w:bookmarkEnd w:id="1"/>
      <w:r>
        <w:rPr>
          <w:i/>
          <w:color w:val="999999"/>
        </w:rPr>
        <w:t>Security Role(s):  Employee as Self</w:t>
      </w:r>
    </w:p>
    <w:p w14:paraId="0000000D" w14:textId="77777777" w:rsidR="0000475D" w:rsidRDefault="0000475D">
      <w:pPr>
        <w:jc w:val="center"/>
        <w:rPr>
          <w:i/>
          <w:color w:val="999999"/>
        </w:rPr>
      </w:pPr>
      <w:bookmarkStart w:id="2" w:name="_heading=h.14j3c1n3jjvz" w:colFirst="0" w:colLast="0"/>
      <w:bookmarkEnd w:id="2"/>
    </w:p>
    <w:p w14:paraId="0000000E" w14:textId="77777777" w:rsidR="0000475D" w:rsidRDefault="0000475D">
      <w:pPr>
        <w:jc w:val="center"/>
      </w:pPr>
    </w:p>
    <w:p w14:paraId="0000000F" w14:textId="77777777" w:rsidR="0000475D" w:rsidRDefault="00000000">
      <w:pPr>
        <w:numPr>
          <w:ilvl w:val="0"/>
          <w:numId w:val="6"/>
        </w:numPr>
      </w:pPr>
      <w:r>
        <w:t xml:space="preserve">From the Workday Landing Page, select </w:t>
      </w:r>
      <w:r>
        <w:rPr>
          <w:b/>
        </w:rPr>
        <w:t>Menu</w:t>
      </w:r>
      <w:r>
        <w:t>.</w:t>
      </w:r>
    </w:p>
    <w:p w14:paraId="00000010" w14:textId="77777777" w:rsidR="0000475D" w:rsidRDefault="00000000">
      <w:pPr>
        <w:ind w:left="360"/>
        <w:jc w:val="center"/>
      </w:pPr>
      <w:r>
        <w:rPr>
          <w:noProof/>
        </w:rPr>
        <w:drawing>
          <wp:inline distT="114300" distB="114300" distL="114300" distR="114300" wp14:anchorId="079D8BC4" wp14:editId="4207A4B6">
            <wp:extent cx="2105025" cy="733425"/>
            <wp:effectExtent l="0" t="0" r="0" b="0"/>
            <wp:docPr id="18063586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105025" cy="733425"/>
                    </a:xfrm>
                    <a:prstGeom prst="rect">
                      <a:avLst/>
                    </a:prstGeom>
                    <a:ln/>
                  </pic:spPr>
                </pic:pic>
              </a:graphicData>
            </a:graphic>
          </wp:inline>
        </w:drawing>
      </w:r>
    </w:p>
    <w:p w14:paraId="00000011" w14:textId="77777777" w:rsidR="0000475D" w:rsidRDefault="00000000">
      <w:pPr>
        <w:numPr>
          <w:ilvl w:val="0"/>
          <w:numId w:val="6"/>
        </w:numPr>
        <w:spacing w:after="240"/>
        <w:rPr>
          <w:color w:val="000000"/>
        </w:rPr>
      </w:pPr>
      <w:r>
        <w:rPr>
          <w:color w:val="000000"/>
        </w:rPr>
        <w:t xml:space="preserve">Select the </w:t>
      </w:r>
      <w:r>
        <w:rPr>
          <w:b/>
          <w:color w:val="000000"/>
        </w:rPr>
        <w:t>Purchases</w:t>
      </w:r>
      <w:r>
        <w:rPr>
          <w:color w:val="000000"/>
        </w:rPr>
        <w:t xml:space="preserve"> application.</w:t>
      </w:r>
    </w:p>
    <w:p w14:paraId="00000012" w14:textId="77777777" w:rsidR="0000475D" w:rsidRDefault="00000000">
      <w:pPr>
        <w:spacing w:after="240"/>
        <w:ind w:left="360"/>
        <w:jc w:val="center"/>
        <w:rPr>
          <w:color w:val="000000"/>
        </w:rPr>
      </w:pPr>
      <w:r>
        <w:rPr>
          <w:noProof/>
          <w:color w:val="000000"/>
        </w:rPr>
        <w:drawing>
          <wp:inline distT="0" distB="0" distL="0" distR="0" wp14:anchorId="3A46B109" wp14:editId="450274B8">
            <wp:extent cx="1609950" cy="571580"/>
            <wp:effectExtent l="0" t="0" r="0" b="0"/>
            <wp:docPr id="1806358635" name="image28.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8.png" descr="Logo&#10;&#10;Description automatically generated with low confidence"/>
                    <pic:cNvPicPr preferRelativeResize="0"/>
                  </pic:nvPicPr>
                  <pic:blipFill>
                    <a:blip r:embed="rId13"/>
                    <a:srcRect/>
                    <a:stretch>
                      <a:fillRect/>
                    </a:stretch>
                  </pic:blipFill>
                  <pic:spPr>
                    <a:xfrm>
                      <a:off x="0" y="0"/>
                      <a:ext cx="1609950" cy="571580"/>
                    </a:xfrm>
                    <a:prstGeom prst="rect">
                      <a:avLst/>
                    </a:prstGeom>
                    <a:ln/>
                  </pic:spPr>
                </pic:pic>
              </a:graphicData>
            </a:graphic>
          </wp:inline>
        </w:drawing>
      </w:r>
    </w:p>
    <w:p w14:paraId="00000013" w14:textId="77777777" w:rsidR="0000475D" w:rsidRDefault="00000000">
      <w:pPr>
        <w:numPr>
          <w:ilvl w:val="1"/>
          <w:numId w:val="6"/>
        </w:numPr>
        <w:pBdr>
          <w:top w:val="nil"/>
          <w:left w:val="nil"/>
          <w:bottom w:val="nil"/>
          <w:right w:val="nil"/>
          <w:between w:val="nil"/>
        </w:pBdr>
        <w:spacing w:after="240"/>
        <w:rPr>
          <w:color w:val="000000"/>
        </w:rPr>
      </w:pPr>
      <w:r>
        <w:rPr>
          <w:color w:val="000000"/>
        </w:rPr>
        <w:t>Note:   When completing this process for the first time</w:t>
      </w:r>
      <w:r>
        <w:t xml:space="preserve"> and</w:t>
      </w:r>
      <w:r>
        <w:rPr>
          <w:color w:val="000000"/>
        </w:rPr>
        <w:t xml:space="preserve"> the Purchases application does not display,</w:t>
      </w:r>
      <w:r>
        <w:t xml:space="preserve"> </w:t>
      </w:r>
      <w:r>
        <w:rPr>
          <w:color w:val="000000"/>
        </w:rPr>
        <w:t xml:space="preserve">select </w:t>
      </w:r>
      <w:r>
        <w:rPr>
          <w:b/>
          <w:color w:val="000000"/>
        </w:rPr>
        <w:t xml:space="preserve">Add Apps </w:t>
      </w:r>
      <w:r>
        <w:rPr>
          <w:color w:val="000000"/>
        </w:rPr>
        <w:t xml:space="preserve">then search for </w:t>
      </w:r>
      <w:r>
        <w:rPr>
          <w:b/>
          <w:color w:val="000000"/>
        </w:rPr>
        <w:t xml:space="preserve">Purchases </w:t>
      </w:r>
      <w:r>
        <w:rPr>
          <w:color w:val="000000"/>
        </w:rPr>
        <w:t xml:space="preserve">and select the </w:t>
      </w:r>
      <w:r>
        <w:rPr>
          <w:b/>
          <w:color w:val="000000"/>
        </w:rPr>
        <w:t>+</w:t>
      </w:r>
      <w:r>
        <w:rPr>
          <w:color w:val="000000"/>
        </w:rPr>
        <w:t xml:space="preserve"> icon. Then select </w:t>
      </w:r>
      <w:r>
        <w:rPr>
          <w:b/>
          <w:color w:val="000000"/>
        </w:rPr>
        <w:t xml:space="preserve">Back to Menu.  </w:t>
      </w:r>
    </w:p>
    <w:p w14:paraId="00000014" w14:textId="77777777" w:rsidR="0000475D" w:rsidRDefault="00000000">
      <w:pPr>
        <w:spacing w:after="240"/>
        <w:jc w:val="center"/>
      </w:pPr>
      <w:r>
        <w:rPr>
          <w:color w:val="000000"/>
        </w:rPr>
        <w:t>  </w:t>
      </w:r>
      <w:r>
        <w:rPr>
          <w:noProof/>
          <w:color w:val="000000"/>
        </w:rPr>
        <w:drawing>
          <wp:inline distT="0" distB="0" distL="0" distR="0" wp14:anchorId="0A449781" wp14:editId="0474EF7B">
            <wp:extent cx="2740659" cy="1822397"/>
            <wp:effectExtent l="12700" t="12700" r="12700" b="12700"/>
            <wp:docPr id="1806358636" name="image1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text, application, email&#10;&#10;Description automatically generated"/>
                    <pic:cNvPicPr preferRelativeResize="0"/>
                  </pic:nvPicPr>
                  <pic:blipFill>
                    <a:blip r:embed="rId14"/>
                    <a:srcRect/>
                    <a:stretch>
                      <a:fillRect/>
                    </a:stretch>
                  </pic:blipFill>
                  <pic:spPr>
                    <a:xfrm>
                      <a:off x="0" y="0"/>
                      <a:ext cx="2740659" cy="1822397"/>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513FD54" wp14:editId="3AEA4978">
                <wp:simplePos x="0" y="0"/>
                <wp:positionH relativeFrom="column">
                  <wp:posOffset>4470400</wp:posOffset>
                </wp:positionH>
                <wp:positionV relativeFrom="paragraph">
                  <wp:posOffset>1511300</wp:posOffset>
                </wp:positionV>
                <wp:extent cx="579527" cy="351516"/>
                <wp:effectExtent l="0" t="0" r="0" b="0"/>
                <wp:wrapNone/>
                <wp:docPr id="1806358612" name="Rectangle 1806358612"/>
                <wp:cNvGraphicFramePr/>
                <a:graphic xmlns:a="http://schemas.openxmlformats.org/drawingml/2006/main">
                  <a:graphicData uri="http://schemas.microsoft.com/office/word/2010/wordprocessingShape">
                    <wps:wsp>
                      <wps:cNvSpPr/>
                      <wps:spPr>
                        <a:xfrm>
                          <a:off x="5065762" y="3615027"/>
                          <a:ext cx="560477" cy="329946"/>
                        </a:xfrm>
                        <a:prstGeom prst="rect">
                          <a:avLst/>
                        </a:prstGeom>
                        <a:noFill/>
                        <a:ln w="19050" cap="flat" cmpd="sng">
                          <a:solidFill>
                            <a:schemeClr val="accent4"/>
                          </a:solidFill>
                          <a:prstDash val="solid"/>
                          <a:miter lim="800000"/>
                          <a:headEnd type="none" w="sm" len="sm"/>
                          <a:tailEnd type="none" w="sm" len="sm"/>
                        </a:ln>
                      </wps:spPr>
                      <wps:txbx>
                        <w:txbxContent>
                          <w:p w14:paraId="65065177"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1513FD54" id="Rectangle 1806358612" o:spid="_x0000_s1026" style="position:absolute;left:0;text-align:left;margin-left:352pt;margin-top:119pt;width:45.65pt;height:27.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" filled="f" strokecolor="#ffc000 [3207]" strokeweight="1.5pt">
                <v:stroke startarrowwidth="narrow" startarrowlength="short" endarrowwidth="narrow" endarrowlength="short"/>
                <v:textbox inset="2.53958mm,2.53958mm,2.53958mm,2.53958mm">
                  <w:txbxContent>
                    <w:p w14:paraId="65065177" w14:textId="77777777" w:rsidR="0000475D" w:rsidRDefault="0000475D">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49116526" wp14:editId="3B623381">
                <wp:simplePos x="0" y="0"/>
                <wp:positionH relativeFrom="column">
                  <wp:posOffset>2565400</wp:posOffset>
                </wp:positionH>
                <wp:positionV relativeFrom="paragraph">
                  <wp:posOffset>88900</wp:posOffset>
                </wp:positionV>
                <wp:extent cx="847186" cy="348996"/>
                <wp:effectExtent l="0" t="0" r="0" b="0"/>
                <wp:wrapNone/>
                <wp:docPr id="1806358615" name="Rectangle 1806358615"/>
                <wp:cNvGraphicFramePr/>
                <a:graphic xmlns:a="http://schemas.openxmlformats.org/drawingml/2006/main">
                  <a:graphicData uri="http://schemas.microsoft.com/office/word/2010/wordprocessingShape">
                    <wps:wsp>
                      <wps:cNvSpPr/>
                      <wps:spPr>
                        <a:xfrm>
                          <a:off x="4931932" y="3615027"/>
                          <a:ext cx="828136" cy="329946"/>
                        </a:xfrm>
                        <a:prstGeom prst="rect">
                          <a:avLst/>
                        </a:prstGeom>
                        <a:noFill/>
                        <a:ln w="19050" cap="flat" cmpd="sng">
                          <a:solidFill>
                            <a:schemeClr val="accent4"/>
                          </a:solidFill>
                          <a:prstDash val="solid"/>
                          <a:miter lim="800000"/>
                          <a:headEnd type="none" w="sm" len="sm"/>
                          <a:tailEnd type="none" w="sm" len="sm"/>
                        </a:ln>
                      </wps:spPr>
                      <wps:txbx>
                        <w:txbxContent>
                          <w:p w14:paraId="48507A93"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49116526" id="Rectangle 1806358615" o:spid="_x0000_s1027" style="position:absolute;left:0;text-align:left;margin-left:202pt;margin-top:7pt;width:66.7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" filled="f" strokecolor="#ffc000 [3207]" strokeweight="1.5pt">
                <v:stroke startarrowwidth="narrow" startarrowlength="short" endarrowwidth="narrow" endarrowlength="short"/>
                <v:textbox inset="2.53958mm,2.53958mm,2.53958mm,2.53958mm">
                  <w:txbxContent>
                    <w:p w14:paraId="48507A93" w14:textId="77777777" w:rsidR="0000475D" w:rsidRDefault="0000475D">
                      <w:pPr>
                        <w:textDirection w:val="btLr"/>
                      </w:pPr>
                    </w:p>
                  </w:txbxContent>
                </v:textbox>
              </v:rect>
            </w:pict>
          </mc:Fallback>
        </mc:AlternateContent>
      </w:r>
    </w:p>
    <w:p w14:paraId="00000015" w14:textId="77777777" w:rsidR="0000475D" w:rsidRDefault="0000475D">
      <w:pPr>
        <w:spacing w:after="240"/>
        <w:ind w:left="720"/>
      </w:pPr>
    </w:p>
    <w:p w14:paraId="00000016" w14:textId="77777777" w:rsidR="0000475D" w:rsidRDefault="0000475D">
      <w:pPr>
        <w:spacing w:after="240"/>
        <w:ind w:left="720"/>
      </w:pPr>
    </w:p>
    <w:p w14:paraId="00000017" w14:textId="77777777" w:rsidR="0000475D" w:rsidRDefault="00000000">
      <w:pPr>
        <w:numPr>
          <w:ilvl w:val="0"/>
          <w:numId w:val="6"/>
        </w:numPr>
        <w:spacing w:after="240"/>
        <w:rPr>
          <w:color w:val="000000"/>
        </w:rPr>
      </w:pPr>
      <w:r>
        <w:rPr>
          <w:color w:val="000000"/>
        </w:rPr>
        <w:t xml:space="preserve">Under the Actions section, select </w:t>
      </w:r>
      <w:r>
        <w:rPr>
          <w:b/>
          <w:color w:val="000000"/>
        </w:rPr>
        <w:t>Connect to Supplier Website</w:t>
      </w:r>
      <w:r>
        <w:rPr>
          <w:color w:val="000000"/>
        </w:rPr>
        <w:t>. </w:t>
      </w:r>
    </w:p>
    <w:p w14:paraId="00000018" w14:textId="77777777" w:rsidR="0000475D" w:rsidRDefault="00000000">
      <w:pPr>
        <w:spacing w:after="240"/>
        <w:ind w:left="360"/>
        <w:jc w:val="center"/>
      </w:pPr>
      <w:r>
        <w:rPr>
          <w:noProof/>
        </w:rPr>
        <w:drawing>
          <wp:inline distT="114300" distB="114300" distL="114300" distR="114300" wp14:anchorId="415EA764" wp14:editId="674884C3">
            <wp:extent cx="2409825" cy="2306454"/>
            <wp:effectExtent l="0" t="0" r="0" b="0"/>
            <wp:docPr id="18063586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2409825" cy="2306454"/>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641A1A15" wp14:editId="58679163">
                <wp:simplePos x="0" y="0"/>
                <wp:positionH relativeFrom="column">
                  <wp:posOffset>2771775</wp:posOffset>
                </wp:positionH>
                <wp:positionV relativeFrom="paragraph">
                  <wp:posOffset>428625</wp:posOffset>
                </wp:positionV>
                <wp:extent cx="1963856" cy="348996"/>
                <wp:effectExtent l="0" t="0" r="0" b="0"/>
                <wp:wrapNone/>
                <wp:docPr id="1806358606" name="Rectangle 1806358606"/>
                <wp:cNvGraphicFramePr/>
                <a:graphic xmlns:a="http://schemas.openxmlformats.org/drawingml/2006/main">
                  <a:graphicData uri="http://schemas.microsoft.com/office/word/2010/wordprocessingShape">
                    <wps:wsp>
                      <wps:cNvSpPr/>
                      <wps:spPr>
                        <a:xfrm>
                          <a:off x="4373597" y="3615027"/>
                          <a:ext cx="1944806" cy="329946"/>
                        </a:xfrm>
                        <a:prstGeom prst="rect">
                          <a:avLst/>
                        </a:prstGeom>
                        <a:noFill/>
                        <a:ln w="19050" cap="flat" cmpd="sng">
                          <a:solidFill>
                            <a:schemeClr val="accent4"/>
                          </a:solidFill>
                          <a:prstDash val="solid"/>
                          <a:miter lim="800000"/>
                          <a:headEnd type="none" w="sm" len="sm"/>
                          <a:tailEnd type="none" w="sm" len="sm"/>
                        </a:ln>
                      </wps:spPr>
                      <wps:txbx>
                        <w:txbxContent>
                          <w:p w14:paraId="69001335"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641A1A15" id="Rectangle 1806358606" o:spid="_x0000_s1028" style="position:absolute;left:0;text-align:left;margin-left:218.25pt;margin-top:33.75pt;width:154.65pt;height: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" filled="f" strokecolor="#ffc000 [3207]" strokeweight="1.5pt">
                <v:stroke startarrowwidth="narrow" startarrowlength="short" endarrowwidth="narrow" endarrowlength="short"/>
                <v:textbox inset="2.53958mm,2.53958mm,2.53958mm,2.53958mm">
                  <w:txbxContent>
                    <w:p w14:paraId="69001335" w14:textId="77777777" w:rsidR="0000475D" w:rsidRDefault="0000475D">
                      <w:pPr>
                        <w:textDirection w:val="btLr"/>
                      </w:pPr>
                    </w:p>
                  </w:txbxContent>
                </v:textbox>
              </v:rect>
            </w:pict>
          </mc:Fallback>
        </mc:AlternateContent>
      </w:r>
    </w:p>
    <w:p w14:paraId="00000019" w14:textId="77777777" w:rsidR="0000475D" w:rsidRDefault="00000000">
      <w:pPr>
        <w:numPr>
          <w:ilvl w:val="0"/>
          <w:numId w:val="6"/>
        </w:numPr>
        <w:rPr>
          <w:color w:val="000000"/>
        </w:rPr>
      </w:pPr>
      <w:r>
        <w:rPr>
          <w:color w:val="000000"/>
        </w:rPr>
        <w:t xml:space="preserve">On the Connect to Supplier Website page, all the fields will </w:t>
      </w:r>
      <w:r>
        <w:t>pre-populate</w:t>
      </w:r>
      <w:r>
        <w:rPr>
          <w:color w:val="000000"/>
        </w:rPr>
        <w:t xml:space="preserve"> based on your Workday account details. </w:t>
      </w:r>
      <w:proofErr w:type="spellStart"/>
      <w:r>
        <w:t>Worktags</w:t>
      </w:r>
      <w:proofErr w:type="spellEnd"/>
      <w:r>
        <w:t xml:space="preserve"> will pre-populate based on your Workday account details. </w:t>
      </w:r>
      <w:r>
        <w:rPr>
          <w:highlight w:val="white"/>
        </w:rPr>
        <w:t xml:space="preserve">The </w:t>
      </w:r>
      <w:r>
        <w:rPr>
          <w:b/>
          <w:highlight w:val="white"/>
        </w:rPr>
        <w:t xml:space="preserve">Cost Center </w:t>
      </w:r>
      <w:r>
        <w:rPr>
          <w:highlight w:val="white"/>
        </w:rPr>
        <w:t xml:space="preserve">and </w:t>
      </w:r>
      <w:r>
        <w:rPr>
          <w:b/>
          <w:highlight w:val="white"/>
        </w:rPr>
        <w:t xml:space="preserve">Additional </w:t>
      </w:r>
      <w:proofErr w:type="spellStart"/>
      <w:r>
        <w:rPr>
          <w:b/>
          <w:highlight w:val="white"/>
        </w:rPr>
        <w:t>Worktags</w:t>
      </w:r>
      <w:proofErr w:type="spellEnd"/>
      <w:r>
        <w:rPr>
          <w:highlight w:val="white"/>
        </w:rPr>
        <w:t xml:space="preserve"> will auto-populate with your default Cost Center.</w:t>
      </w:r>
    </w:p>
    <w:p w14:paraId="0000001A" w14:textId="77777777" w:rsidR="0000475D" w:rsidRDefault="00000000">
      <w:pPr>
        <w:numPr>
          <w:ilvl w:val="0"/>
          <w:numId w:val="4"/>
        </w:numPr>
      </w:pPr>
      <w:r>
        <w:t xml:space="preserve">If you need to charge to a different account, add the appropriate </w:t>
      </w:r>
      <w:r>
        <w:rPr>
          <w:b/>
        </w:rPr>
        <w:t xml:space="preserve">Driver </w:t>
      </w:r>
      <w:proofErr w:type="spellStart"/>
      <w:r>
        <w:rPr>
          <w:b/>
        </w:rPr>
        <w:t>Worktag</w:t>
      </w:r>
      <w:proofErr w:type="spellEnd"/>
      <w:r>
        <w:rPr>
          <w:b/>
        </w:rPr>
        <w:t xml:space="preserve"> – Program, Gift, Grant, or Cost Center</w:t>
      </w:r>
      <w:r>
        <w:t xml:space="preserve">, which will </w:t>
      </w:r>
      <w:r>
        <w:rPr>
          <w:highlight w:val="white"/>
        </w:rPr>
        <w:t xml:space="preserve">populate other required </w:t>
      </w:r>
      <w:proofErr w:type="spellStart"/>
      <w:r>
        <w:rPr>
          <w:highlight w:val="white"/>
        </w:rPr>
        <w:t>Worktags</w:t>
      </w:r>
      <w:proofErr w:type="spellEnd"/>
      <w:r>
        <w:rPr>
          <w:highlight w:val="white"/>
        </w:rPr>
        <w:t xml:space="preserve"> in the </w:t>
      </w:r>
      <w:r>
        <w:rPr>
          <w:b/>
          <w:highlight w:val="white"/>
        </w:rPr>
        <w:t xml:space="preserve">Additional </w:t>
      </w:r>
      <w:proofErr w:type="spellStart"/>
      <w:r>
        <w:rPr>
          <w:b/>
          <w:highlight w:val="white"/>
        </w:rPr>
        <w:t>Worktags</w:t>
      </w:r>
      <w:proofErr w:type="spellEnd"/>
      <w:r>
        <w:rPr>
          <w:highlight w:val="white"/>
        </w:rPr>
        <w:t xml:space="preserve"> field.</w:t>
      </w:r>
    </w:p>
    <w:p w14:paraId="0000001B" w14:textId="77777777" w:rsidR="0000475D" w:rsidRDefault="00000000">
      <w:pPr>
        <w:numPr>
          <w:ilvl w:val="0"/>
          <w:numId w:val="4"/>
        </w:numPr>
        <w:spacing w:after="240"/>
      </w:pPr>
      <w:r>
        <w:rPr>
          <w:highlight w:val="white"/>
        </w:rPr>
        <w:t xml:space="preserve">Do </w:t>
      </w:r>
      <w:r>
        <w:rPr>
          <w:highlight w:val="white"/>
          <w:u w:val="single"/>
        </w:rPr>
        <w:t>not</w:t>
      </w:r>
      <w:r>
        <w:rPr>
          <w:highlight w:val="white"/>
        </w:rPr>
        <w:t xml:space="preserve"> adjust Additional </w:t>
      </w:r>
      <w:proofErr w:type="spellStart"/>
      <w:r>
        <w:rPr>
          <w:highlight w:val="white"/>
        </w:rPr>
        <w:t>Worktags</w:t>
      </w:r>
      <w:proofErr w:type="spellEnd"/>
      <w:r>
        <w:rPr>
          <w:highlight w:val="white"/>
        </w:rPr>
        <w:t xml:space="preserve">. </w:t>
      </w:r>
    </w:p>
    <w:p w14:paraId="0000001C" w14:textId="77777777" w:rsidR="0000475D" w:rsidRDefault="00000000">
      <w:pPr>
        <w:pBdr>
          <w:top w:val="nil"/>
          <w:left w:val="nil"/>
          <w:bottom w:val="nil"/>
          <w:right w:val="nil"/>
          <w:between w:val="nil"/>
        </w:pBdr>
        <w:spacing w:after="240"/>
        <w:ind w:left="1440"/>
        <w:jc w:val="center"/>
        <w:rPr>
          <w:color w:val="000000"/>
        </w:rPr>
      </w:pPr>
      <w:r>
        <w:rPr>
          <w:noProof/>
          <w:color w:val="000000"/>
        </w:rPr>
        <w:drawing>
          <wp:inline distT="0" distB="0" distL="0" distR="0" wp14:anchorId="1841632D" wp14:editId="1F867184">
            <wp:extent cx="2352675" cy="1783556"/>
            <wp:effectExtent l="12700" t="12700" r="12700" b="12700"/>
            <wp:docPr id="1806358638" name="image2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10;&#10;Description automatically generated"/>
                    <pic:cNvPicPr preferRelativeResize="0"/>
                  </pic:nvPicPr>
                  <pic:blipFill>
                    <a:blip r:embed="rId16"/>
                    <a:srcRect t="53187"/>
                    <a:stretch>
                      <a:fillRect/>
                    </a:stretch>
                  </pic:blipFill>
                  <pic:spPr>
                    <a:xfrm>
                      <a:off x="0" y="0"/>
                      <a:ext cx="2352675" cy="1783556"/>
                    </a:xfrm>
                    <a:prstGeom prst="rect">
                      <a:avLst/>
                    </a:prstGeom>
                    <a:ln w="12700">
                      <a:solidFill>
                        <a:srgbClr val="000000"/>
                      </a:solidFill>
                      <a:prstDash val="solid"/>
                    </a:ln>
                  </pic:spPr>
                </pic:pic>
              </a:graphicData>
            </a:graphic>
          </wp:inline>
        </w:drawing>
      </w:r>
    </w:p>
    <w:p w14:paraId="0000001D" w14:textId="77777777" w:rsidR="0000475D" w:rsidRDefault="00000000">
      <w:pPr>
        <w:numPr>
          <w:ilvl w:val="0"/>
          <w:numId w:val="6"/>
        </w:numPr>
        <w:rPr>
          <w:color w:val="000000"/>
        </w:rPr>
      </w:pPr>
      <w:r>
        <w:rPr>
          <w:color w:val="000000"/>
        </w:rPr>
        <w:t xml:space="preserve">Select </w:t>
      </w:r>
      <w:r>
        <w:rPr>
          <w:b/>
          <w:color w:val="000000"/>
        </w:rPr>
        <w:t xml:space="preserve">OK </w:t>
      </w:r>
      <w:r>
        <w:rPr>
          <w:color w:val="000000"/>
        </w:rPr>
        <w:t xml:space="preserve">to take you to the next page. </w:t>
      </w:r>
    </w:p>
    <w:p w14:paraId="0000001E" w14:textId="77777777" w:rsidR="0000475D" w:rsidRDefault="00000000">
      <w:pPr>
        <w:jc w:val="center"/>
        <w:rPr>
          <w:color w:val="000000"/>
        </w:rPr>
      </w:pPr>
      <w:r>
        <w:rPr>
          <w:noProof/>
          <w:color w:val="000000"/>
        </w:rPr>
        <w:drawing>
          <wp:inline distT="0" distB="0" distL="0" distR="0" wp14:anchorId="03BDA954" wp14:editId="1E159CDC">
            <wp:extent cx="1228090" cy="518795"/>
            <wp:effectExtent l="0" t="0" r="0" b="0"/>
            <wp:docPr id="1806358637" name="image1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Graphical user interface&#10;&#10;Description automatically generated"/>
                    <pic:cNvPicPr preferRelativeResize="0"/>
                  </pic:nvPicPr>
                  <pic:blipFill>
                    <a:blip r:embed="rId17"/>
                    <a:srcRect/>
                    <a:stretch>
                      <a:fillRect/>
                    </a:stretch>
                  </pic:blipFill>
                  <pic:spPr>
                    <a:xfrm>
                      <a:off x="0" y="0"/>
                      <a:ext cx="1228090" cy="518795"/>
                    </a:xfrm>
                    <a:prstGeom prst="rect">
                      <a:avLst/>
                    </a:prstGeom>
                    <a:ln/>
                  </pic:spPr>
                </pic:pic>
              </a:graphicData>
            </a:graphic>
          </wp:inline>
        </w:drawing>
      </w:r>
    </w:p>
    <w:p w14:paraId="0000001F" w14:textId="77777777" w:rsidR="0000475D" w:rsidRDefault="0000475D">
      <w:pPr>
        <w:jc w:val="center"/>
        <w:rPr>
          <w:color w:val="000000"/>
        </w:rPr>
      </w:pPr>
    </w:p>
    <w:p w14:paraId="00000020" w14:textId="77777777" w:rsidR="0000475D" w:rsidRDefault="00000000">
      <w:pPr>
        <w:numPr>
          <w:ilvl w:val="0"/>
          <w:numId w:val="6"/>
        </w:numPr>
        <w:rPr>
          <w:color w:val="000000"/>
        </w:rPr>
      </w:pPr>
      <w:r>
        <w:rPr>
          <w:color w:val="000000"/>
        </w:rPr>
        <w:t>On the Connect to Supplier Website page, find the Supplier (Amazon or Staples</w:t>
      </w:r>
      <w:proofErr w:type="gramStart"/>
      <w:r>
        <w:rPr>
          <w:color w:val="000000"/>
        </w:rPr>
        <w:t>)</w:t>
      </w:r>
      <w:proofErr w:type="gramEnd"/>
      <w:r>
        <w:rPr>
          <w:color w:val="000000"/>
        </w:rPr>
        <w:t xml:space="preserve"> and select </w:t>
      </w:r>
      <w:r>
        <w:rPr>
          <w:b/>
          <w:color w:val="000000"/>
        </w:rPr>
        <w:t>Connect</w:t>
      </w:r>
      <w:r>
        <w:rPr>
          <w:color w:val="000000"/>
        </w:rPr>
        <w:t xml:space="preserve"> in the far right of the screen, to connect to that Supplier Website. </w:t>
      </w:r>
    </w:p>
    <w:p w14:paraId="00000021" w14:textId="77777777" w:rsidR="0000475D" w:rsidRDefault="00000000">
      <w:pPr>
        <w:numPr>
          <w:ilvl w:val="1"/>
          <w:numId w:val="6"/>
        </w:numPr>
        <w:pBdr>
          <w:top w:val="nil"/>
          <w:left w:val="nil"/>
          <w:bottom w:val="nil"/>
          <w:right w:val="nil"/>
          <w:between w:val="nil"/>
        </w:pBdr>
        <w:spacing w:after="240"/>
        <w:rPr>
          <w:color w:val="000000"/>
        </w:rPr>
      </w:pPr>
      <w:r>
        <w:rPr>
          <w:color w:val="000000"/>
        </w:rPr>
        <w:t xml:space="preserve">Note: Connection to the CDW </w:t>
      </w:r>
      <w:r>
        <w:t xml:space="preserve">site is restricted to ITS employees only. Please contact the ITS department for any CDW purchase needs. </w:t>
      </w:r>
    </w:p>
    <w:p w14:paraId="00000022" w14:textId="77777777" w:rsidR="0000475D" w:rsidRDefault="00000000">
      <w:pPr>
        <w:jc w:val="center"/>
        <w:rPr>
          <w:color w:val="000000"/>
        </w:rPr>
      </w:pPr>
      <w:r>
        <w:rPr>
          <w:noProof/>
          <w:color w:val="000000"/>
        </w:rPr>
        <w:lastRenderedPageBreak/>
        <w:drawing>
          <wp:inline distT="0" distB="0" distL="0" distR="0" wp14:anchorId="3E2F773E" wp14:editId="3DFE5EC3">
            <wp:extent cx="7315200" cy="4085590"/>
            <wp:effectExtent l="12700" t="12700" r="12700" b="12700"/>
            <wp:docPr id="1806358640" name="image18.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application, table&#10;&#10;Description automatically generated"/>
                    <pic:cNvPicPr preferRelativeResize="0"/>
                  </pic:nvPicPr>
                  <pic:blipFill>
                    <a:blip r:embed="rId18"/>
                    <a:srcRect/>
                    <a:stretch>
                      <a:fillRect/>
                    </a:stretch>
                  </pic:blipFill>
                  <pic:spPr>
                    <a:xfrm>
                      <a:off x="0" y="0"/>
                      <a:ext cx="7315200" cy="4085590"/>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6286457D" wp14:editId="5424C6C4">
                <wp:simplePos x="0" y="0"/>
                <wp:positionH relativeFrom="column">
                  <wp:posOffset>5705475</wp:posOffset>
                </wp:positionH>
                <wp:positionV relativeFrom="paragraph">
                  <wp:posOffset>1314450</wp:posOffset>
                </wp:positionV>
                <wp:extent cx="809625" cy="260747"/>
                <wp:effectExtent l="0" t="0" r="0" b="0"/>
                <wp:wrapNone/>
                <wp:docPr id="1806358608" name="Rectangle 1806358608"/>
                <wp:cNvGraphicFramePr/>
                <a:graphic xmlns:a="http://schemas.openxmlformats.org/drawingml/2006/main">
                  <a:graphicData uri="http://schemas.microsoft.com/office/word/2010/wordprocessingShape">
                    <wps:wsp>
                      <wps:cNvSpPr/>
                      <wps:spPr>
                        <a:xfrm>
                          <a:off x="5065762" y="3615027"/>
                          <a:ext cx="560477" cy="329946"/>
                        </a:xfrm>
                        <a:prstGeom prst="rect">
                          <a:avLst/>
                        </a:prstGeom>
                        <a:noFill/>
                        <a:ln w="19050" cap="flat" cmpd="sng">
                          <a:solidFill>
                            <a:schemeClr val="accent4"/>
                          </a:solidFill>
                          <a:prstDash val="solid"/>
                          <a:miter lim="800000"/>
                          <a:headEnd type="none" w="sm" len="sm"/>
                          <a:tailEnd type="none" w="sm" len="sm"/>
                        </a:ln>
                      </wps:spPr>
                      <wps:txbx>
                        <w:txbxContent>
                          <w:p w14:paraId="12CA5BF8"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6286457D" id="Rectangle 1806358608" o:spid="_x0000_s1029" style="position:absolute;left:0;text-align:left;margin-left:449.25pt;margin-top:103.5pt;width:63.7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" filled="f" strokecolor="#ffc000 [3207]" strokeweight="1.5pt">
                <v:stroke startarrowwidth="narrow" startarrowlength="short" endarrowwidth="narrow" endarrowlength="short"/>
                <v:textbox inset="2.53958mm,2.53958mm,2.53958mm,2.53958mm">
                  <w:txbxContent>
                    <w:p w14:paraId="12CA5BF8" w14:textId="77777777" w:rsidR="0000475D" w:rsidRDefault="0000475D">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21EA3ECC" wp14:editId="3277D9AC">
                <wp:simplePos x="0" y="0"/>
                <wp:positionH relativeFrom="column">
                  <wp:posOffset>5705475</wp:posOffset>
                </wp:positionH>
                <wp:positionV relativeFrom="paragraph">
                  <wp:posOffset>2466975</wp:posOffset>
                </wp:positionV>
                <wp:extent cx="809625" cy="260747"/>
                <wp:effectExtent l="0" t="0" r="0" b="0"/>
                <wp:wrapNone/>
                <wp:docPr id="1806358610" name="Rectangle 1806358610"/>
                <wp:cNvGraphicFramePr/>
                <a:graphic xmlns:a="http://schemas.openxmlformats.org/drawingml/2006/main">
                  <a:graphicData uri="http://schemas.microsoft.com/office/word/2010/wordprocessingShape">
                    <wps:wsp>
                      <wps:cNvSpPr/>
                      <wps:spPr>
                        <a:xfrm>
                          <a:off x="5065762" y="3615027"/>
                          <a:ext cx="560477" cy="329946"/>
                        </a:xfrm>
                        <a:prstGeom prst="rect">
                          <a:avLst/>
                        </a:prstGeom>
                        <a:noFill/>
                        <a:ln w="19050" cap="flat" cmpd="sng">
                          <a:solidFill>
                            <a:schemeClr val="accent4"/>
                          </a:solidFill>
                          <a:prstDash val="solid"/>
                          <a:miter lim="800000"/>
                          <a:headEnd type="none" w="sm" len="sm"/>
                          <a:tailEnd type="none" w="sm" len="sm"/>
                        </a:ln>
                      </wps:spPr>
                      <wps:txbx>
                        <w:txbxContent>
                          <w:p w14:paraId="0122EBC9"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21EA3ECC" id="Rectangle 1806358610" o:spid="_x0000_s1030" style="position:absolute;left:0;text-align:left;margin-left:449.25pt;margin-top:194.25pt;width:63.75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" filled="f" strokecolor="#ffc000 [3207]" strokeweight="1.5pt">
                <v:stroke startarrowwidth="narrow" startarrowlength="short" endarrowwidth="narrow" endarrowlength="short"/>
                <v:textbox inset="2.53958mm,2.53958mm,2.53958mm,2.53958mm">
                  <w:txbxContent>
                    <w:p w14:paraId="0122EBC9" w14:textId="77777777" w:rsidR="0000475D" w:rsidRDefault="0000475D">
                      <w:pPr>
                        <w:textDirection w:val="btLr"/>
                      </w:pPr>
                    </w:p>
                  </w:txbxContent>
                </v:textbox>
              </v:rect>
            </w:pict>
          </mc:Fallback>
        </mc:AlternateContent>
      </w:r>
    </w:p>
    <w:p w14:paraId="00000023" w14:textId="77777777" w:rsidR="0000475D" w:rsidRDefault="0000475D">
      <w:pPr>
        <w:rPr>
          <w:b/>
          <w:color w:val="000000"/>
        </w:rPr>
      </w:pPr>
    </w:p>
    <w:p w14:paraId="00000024" w14:textId="77777777" w:rsidR="0000475D" w:rsidRDefault="00000000">
      <w:pPr>
        <w:numPr>
          <w:ilvl w:val="0"/>
          <w:numId w:val="6"/>
        </w:numPr>
        <w:rPr>
          <w:color w:val="000000"/>
        </w:rPr>
      </w:pPr>
      <w:r>
        <w:rPr>
          <w:color w:val="000000"/>
        </w:rPr>
        <w:t xml:space="preserve">A small window may display while you are connected to the Supplier Website. </w:t>
      </w:r>
    </w:p>
    <w:p w14:paraId="00000025" w14:textId="77777777" w:rsidR="0000475D" w:rsidRDefault="0000475D">
      <w:pPr>
        <w:pBdr>
          <w:top w:val="nil"/>
          <w:left w:val="nil"/>
          <w:bottom w:val="nil"/>
          <w:right w:val="nil"/>
          <w:between w:val="nil"/>
        </w:pBdr>
        <w:ind w:left="720"/>
        <w:rPr>
          <w:color w:val="000000"/>
        </w:rPr>
      </w:pPr>
    </w:p>
    <w:p w14:paraId="00000026" w14:textId="77777777" w:rsidR="0000475D" w:rsidRDefault="00000000">
      <w:pPr>
        <w:jc w:val="center"/>
        <w:rPr>
          <w:color w:val="000000"/>
        </w:rPr>
      </w:pPr>
      <w:r>
        <w:rPr>
          <w:noProof/>
          <w:color w:val="000000"/>
        </w:rPr>
        <w:drawing>
          <wp:inline distT="0" distB="0" distL="0" distR="0" wp14:anchorId="3AE672DA" wp14:editId="35D0E718">
            <wp:extent cx="1476375" cy="911721"/>
            <wp:effectExtent l="0" t="0" r="0" b="0"/>
            <wp:docPr id="1806358639" name="image1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application&#10;&#10;Description automatically generated"/>
                    <pic:cNvPicPr preferRelativeResize="0"/>
                  </pic:nvPicPr>
                  <pic:blipFill>
                    <a:blip r:embed="rId19"/>
                    <a:srcRect l="34474" t="23813" r="30136" b="39587"/>
                    <a:stretch>
                      <a:fillRect/>
                    </a:stretch>
                  </pic:blipFill>
                  <pic:spPr>
                    <a:xfrm>
                      <a:off x="0" y="0"/>
                      <a:ext cx="1476375" cy="911721"/>
                    </a:xfrm>
                    <a:prstGeom prst="rect">
                      <a:avLst/>
                    </a:prstGeom>
                    <a:ln/>
                  </pic:spPr>
                </pic:pic>
              </a:graphicData>
            </a:graphic>
          </wp:inline>
        </w:drawing>
      </w:r>
    </w:p>
    <w:p w14:paraId="00000027" w14:textId="77777777" w:rsidR="0000475D" w:rsidRDefault="0000475D">
      <w:pPr>
        <w:pBdr>
          <w:top w:val="nil"/>
          <w:left w:val="nil"/>
          <w:bottom w:val="nil"/>
          <w:right w:val="nil"/>
          <w:between w:val="nil"/>
        </w:pBdr>
        <w:ind w:left="720"/>
        <w:rPr>
          <w:color w:val="000000"/>
        </w:rPr>
      </w:pPr>
    </w:p>
    <w:p w14:paraId="00000028" w14:textId="77777777" w:rsidR="0000475D" w:rsidRDefault="00000000">
      <w:pPr>
        <w:numPr>
          <w:ilvl w:val="0"/>
          <w:numId w:val="6"/>
        </w:numPr>
        <w:rPr>
          <w:color w:val="000000"/>
        </w:rPr>
      </w:pPr>
      <w:r>
        <w:rPr>
          <w:color w:val="000000"/>
        </w:rPr>
        <w:t xml:space="preserve">Once connected to the supplier website, complete the </w:t>
      </w:r>
      <w:r>
        <w:rPr>
          <w:b/>
          <w:color w:val="000000"/>
        </w:rPr>
        <w:t>Steps for Amazon</w:t>
      </w:r>
      <w:r>
        <w:rPr>
          <w:color w:val="000000"/>
        </w:rPr>
        <w:t xml:space="preserve"> or </w:t>
      </w:r>
      <w:r>
        <w:rPr>
          <w:b/>
          <w:color w:val="000000"/>
        </w:rPr>
        <w:t>Steps for Staples</w:t>
      </w:r>
      <w:r>
        <w:rPr>
          <w:color w:val="000000"/>
        </w:rPr>
        <w:t xml:space="preserve"> below. </w:t>
      </w:r>
    </w:p>
    <w:p w14:paraId="00000029" w14:textId="77777777" w:rsidR="0000475D" w:rsidRDefault="0000475D">
      <w:pPr>
        <w:rPr>
          <w:b/>
          <w:color w:val="000000"/>
        </w:rPr>
      </w:pPr>
    </w:p>
    <w:p w14:paraId="0000002A" w14:textId="77777777" w:rsidR="0000475D" w:rsidRDefault="0000475D">
      <w:pPr>
        <w:rPr>
          <w:b/>
          <w:color w:val="000000"/>
        </w:rPr>
      </w:pPr>
    </w:p>
    <w:p w14:paraId="0000002B" w14:textId="77777777" w:rsidR="0000475D" w:rsidRDefault="00000000">
      <w:pPr>
        <w:rPr>
          <w:b/>
          <w:color w:val="000000"/>
        </w:rPr>
      </w:pPr>
      <w:r>
        <w:rPr>
          <w:b/>
          <w:color w:val="000000"/>
        </w:rPr>
        <w:t>Steps for Amazon</w:t>
      </w:r>
    </w:p>
    <w:p w14:paraId="0000002C" w14:textId="77777777" w:rsidR="0000475D" w:rsidRDefault="00000000">
      <w:pPr>
        <w:numPr>
          <w:ilvl w:val="0"/>
          <w:numId w:val="6"/>
        </w:numPr>
        <w:rPr>
          <w:color w:val="000000"/>
        </w:rPr>
      </w:pPr>
      <w:r>
        <w:t xml:space="preserve">If this is your first time connecting to Amazon from Workday, you will be directed to one of the following pages within Amazon.  These pages should not display after your initial connection.  </w:t>
      </w:r>
    </w:p>
    <w:p w14:paraId="0000002D" w14:textId="77777777" w:rsidR="0000475D" w:rsidRDefault="00000000">
      <w:pPr>
        <w:numPr>
          <w:ilvl w:val="1"/>
          <w:numId w:val="6"/>
        </w:numPr>
        <w:rPr>
          <w:color w:val="000000"/>
        </w:rPr>
      </w:pPr>
      <w:r>
        <w:lastRenderedPageBreak/>
        <w:t xml:space="preserve">If you are directed to the </w:t>
      </w:r>
      <w:r>
        <w:rPr>
          <w:b/>
        </w:rPr>
        <w:t>Welcome to</w:t>
      </w:r>
      <w:r>
        <w:t xml:space="preserve"> </w:t>
      </w:r>
      <w:r>
        <w:rPr>
          <w:b/>
        </w:rPr>
        <w:t>Amazon Business</w:t>
      </w:r>
      <w:r>
        <w:t xml:space="preserve"> page, enter your full name and select </w:t>
      </w:r>
      <w:r>
        <w:rPr>
          <w:b/>
        </w:rPr>
        <w:t>Start shopping</w:t>
      </w:r>
      <w:r>
        <w:t xml:space="preserve">.  </w:t>
      </w:r>
      <w:r>
        <w:rPr>
          <w:noProof/>
        </w:rPr>
        <w:drawing>
          <wp:inline distT="114300" distB="114300" distL="114300" distR="114300" wp14:anchorId="2A3E4BA7" wp14:editId="32E90788">
            <wp:extent cx="6029147" cy="3776067"/>
            <wp:effectExtent l="12700" t="12700" r="12700" b="12700"/>
            <wp:docPr id="18063586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6029147" cy="3776067"/>
                    </a:xfrm>
                    <a:prstGeom prst="rect">
                      <a:avLst/>
                    </a:prstGeom>
                    <a:ln w="12700">
                      <a:solidFill>
                        <a:srgbClr val="000000"/>
                      </a:solidFill>
                      <a:prstDash val="solid"/>
                    </a:ln>
                  </pic:spPr>
                </pic:pic>
              </a:graphicData>
            </a:graphic>
          </wp:inline>
        </w:drawing>
      </w:r>
    </w:p>
    <w:p w14:paraId="0000002E" w14:textId="77777777" w:rsidR="0000475D" w:rsidRDefault="0000475D">
      <w:pPr>
        <w:ind w:left="1440"/>
      </w:pPr>
    </w:p>
    <w:p w14:paraId="0000002F" w14:textId="77777777" w:rsidR="0000475D" w:rsidRDefault="00000000">
      <w:pPr>
        <w:numPr>
          <w:ilvl w:val="1"/>
          <w:numId w:val="6"/>
        </w:numPr>
        <w:rPr>
          <w:color w:val="000000"/>
        </w:rPr>
      </w:pPr>
      <w:r>
        <w:t xml:space="preserve">If the </w:t>
      </w:r>
      <w:r>
        <w:rPr>
          <w:b/>
        </w:rPr>
        <w:t>Sign in to join Amazon Business page</w:t>
      </w:r>
      <w:r>
        <w:t xml:space="preserve"> displays with your SNC email address, you will need to complete the steps in the </w:t>
      </w:r>
      <w:sdt>
        <w:sdtPr>
          <w:tag w:val="goog_rdk_0"/>
          <w:id w:val="-2082214865"/>
        </w:sdtPr>
        <w:sdtContent>
          <w:commentRangeStart w:id="3"/>
        </w:sdtContent>
      </w:sdt>
      <w:r>
        <w:rPr>
          <w:b/>
          <w:highlight w:val="white"/>
        </w:rPr>
        <w:t>Amazon Personal Account - Change Account Settings</w:t>
      </w:r>
      <w:commentRangeEnd w:id="3"/>
      <w:r>
        <w:commentReference w:id="3"/>
      </w:r>
      <w:r>
        <w:rPr>
          <w:highlight w:val="white"/>
        </w:rPr>
        <w:t xml:space="preserve"> job aid first. </w:t>
      </w:r>
    </w:p>
    <w:p w14:paraId="00000030" w14:textId="77777777" w:rsidR="0000475D" w:rsidRDefault="00000000">
      <w:pPr>
        <w:ind w:left="1440"/>
        <w:rPr>
          <w:rFonts w:ascii="Arial" w:eastAsia="Arial" w:hAnsi="Arial" w:cs="Arial"/>
          <w:sz w:val="20"/>
          <w:szCs w:val="20"/>
          <w:highlight w:val="white"/>
        </w:rPr>
      </w:pPr>
      <w:r>
        <w:rPr>
          <w:rFonts w:ascii="Arial" w:eastAsia="Arial" w:hAnsi="Arial" w:cs="Arial"/>
          <w:noProof/>
          <w:sz w:val="20"/>
          <w:szCs w:val="20"/>
          <w:highlight w:val="white"/>
        </w:rPr>
        <w:drawing>
          <wp:inline distT="114300" distB="114300" distL="114300" distR="114300" wp14:anchorId="30D2B949" wp14:editId="1F1AE6EF">
            <wp:extent cx="4691063" cy="3667558"/>
            <wp:effectExtent l="12700" t="12700" r="12700" b="12700"/>
            <wp:docPr id="18063586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691063" cy="3667558"/>
                    </a:xfrm>
                    <a:prstGeom prst="rect">
                      <a:avLst/>
                    </a:prstGeom>
                    <a:ln w="12700">
                      <a:solidFill>
                        <a:srgbClr val="000000"/>
                      </a:solidFill>
                      <a:prstDash val="solid"/>
                    </a:ln>
                  </pic:spPr>
                </pic:pic>
              </a:graphicData>
            </a:graphic>
          </wp:inline>
        </w:drawing>
      </w:r>
    </w:p>
    <w:p w14:paraId="00000031" w14:textId="77777777" w:rsidR="0000475D" w:rsidRDefault="0000475D"/>
    <w:p w14:paraId="00000032" w14:textId="77777777" w:rsidR="0000475D" w:rsidRDefault="0000475D">
      <w:pPr>
        <w:ind w:left="720"/>
      </w:pPr>
    </w:p>
    <w:p w14:paraId="00000033" w14:textId="77777777" w:rsidR="0000475D" w:rsidRDefault="00000000">
      <w:pPr>
        <w:numPr>
          <w:ilvl w:val="0"/>
          <w:numId w:val="6"/>
        </w:numPr>
        <w:rPr>
          <w:color w:val="000000"/>
        </w:rPr>
      </w:pPr>
      <w:r>
        <w:lastRenderedPageBreak/>
        <w:t>Once on the Amazon Business home page, f</w:t>
      </w:r>
      <w:r>
        <w:rPr>
          <w:color w:val="000000"/>
        </w:rPr>
        <w:t xml:space="preserve">ind your item and select </w:t>
      </w:r>
      <w:r>
        <w:rPr>
          <w:b/>
          <w:color w:val="000000"/>
        </w:rPr>
        <w:t>Add to Cart</w:t>
      </w:r>
      <w:r>
        <w:rPr>
          <w:color w:val="000000"/>
        </w:rPr>
        <w:t xml:space="preserve">. Repeat for additional items.  </w:t>
      </w:r>
    </w:p>
    <w:p w14:paraId="00000034" w14:textId="77777777" w:rsidR="0000475D" w:rsidRDefault="00000000">
      <w:pPr>
        <w:numPr>
          <w:ilvl w:val="1"/>
          <w:numId w:val="6"/>
        </w:numPr>
        <w:pBdr>
          <w:top w:val="nil"/>
          <w:left w:val="nil"/>
          <w:bottom w:val="nil"/>
          <w:right w:val="nil"/>
          <w:between w:val="nil"/>
        </w:pBdr>
        <w:rPr>
          <w:color w:val="000000"/>
        </w:rPr>
      </w:pPr>
      <w:r>
        <w:rPr>
          <w:color w:val="000000"/>
        </w:rPr>
        <w:t xml:space="preserve">Note: SNC’s Amazon Business Prime account includes free </w:t>
      </w:r>
      <w:r>
        <w:t>t</w:t>
      </w:r>
      <w:r>
        <w:rPr>
          <w:color w:val="000000"/>
        </w:rPr>
        <w:t>wo-</w:t>
      </w:r>
      <w:r>
        <w:t>d</w:t>
      </w:r>
      <w:r>
        <w:rPr>
          <w:color w:val="000000"/>
        </w:rPr>
        <w:t xml:space="preserve">ay </w:t>
      </w:r>
      <w:r>
        <w:t>s</w:t>
      </w:r>
      <w:r>
        <w:rPr>
          <w:color w:val="000000"/>
        </w:rPr>
        <w:t xml:space="preserve">hipping on over 100 million items. Free One-Day or Free Same-Day Delivery may also be available for eligible orders. </w:t>
      </w:r>
    </w:p>
    <w:p w14:paraId="00000035" w14:textId="77777777" w:rsidR="0000475D" w:rsidRDefault="00000000">
      <w:pPr>
        <w:jc w:val="center"/>
        <w:rPr>
          <w:color w:val="000000"/>
        </w:rPr>
      </w:pPr>
      <w:r>
        <w:rPr>
          <w:noProof/>
          <w:color w:val="000000"/>
        </w:rPr>
        <w:drawing>
          <wp:inline distT="0" distB="0" distL="0" distR="0" wp14:anchorId="661A2840" wp14:editId="14871FC1">
            <wp:extent cx="2000697" cy="365015"/>
            <wp:effectExtent l="0" t="0" r="0" b="0"/>
            <wp:docPr id="1806358643" name="image2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2.png" descr="Graphical user interface&#10;&#10;Description automatically generated with medium confidence"/>
                    <pic:cNvPicPr preferRelativeResize="0"/>
                  </pic:nvPicPr>
                  <pic:blipFill>
                    <a:blip r:embed="rId25"/>
                    <a:srcRect t="25422"/>
                    <a:stretch>
                      <a:fillRect/>
                    </a:stretch>
                  </pic:blipFill>
                  <pic:spPr>
                    <a:xfrm>
                      <a:off x="0" y="0"/>
                      <a:ext cx="2000697" cy="365015"/>
                    </a:xfrm>
                    <a:prstGeom prst="rect">
                      <a:avLst/>
                    </a:prstGeom>
                    <a:ln/>
                  </pic:spPr>
                </pic:pic>
              </a:graphicData>
            </a:graphic>
          </wp:inline>
        </w:drawing>
      </w:r>
    </w:p>
    <w:p w14:paraId="00000036" w14:textId="77777777" w:rsidR="0000475D" w:rsidRDefault="0000475D">
      <w:pPr>
        <w:jc w:val="center"/>
        <w:rPr>
          <w:color w:val="000000"/>
        </w:rPr>
      </w:pPr>
    </w:p>
    <w:p w14:paraId="00000037" w14:textId="77777777" w:rsidR="0000475D" w:rsidRDefault="00000000">
      <w:pPr>
        <w:numPr>
          <w:ilvl w:val="0"/>
          <w:numId w:val="6"/>
        </w:numPr>
        <w:rPr>
          <w:color w:val="000000"/>
        </w:rPr>
      </w:pPr>
      <w:r>
        <w:rPr>
          <w:color w:val="000000"/>
        </w:rPr>
        <w:t xml:space="preserve">Once you are ready, select </w:t>
      </w:r>
      <w:r>
        <w:rPr>
          <w:b/>
          <w:color w:val="000000"/>
        </w:rPr>
        <w:t>Go to Cart</w:t>
      </w:r>
      <w:r>
        <w:rPr>
          <w:color w:val="000000"/>
        </w:rPr>
        <w:t xml:space="preserve"> to review your Cart. Adjust any item details as needed (Quantity, Delete).  </w:t>
      </w:r>
    </w:p>
    <w:p w14:paraId="00000038" w14:textId="77777777" w:rsidR="0000475D" w:rsidRDefault="00000000">
      <w:pPr>
        <w:ind w:left="1440"/>
        <w:jc w:val="center"/>
        <w:rPr>
          <w:color w:val="000000"/>
        </w:rPr>
      </w:pPr>
      <w:r>
        <w:rPr>
          <w:noProof/>
          <w:color w:val="000000"/>
        </w:rPr>
        <w:drawing>
          <wp:inline distT="0" distB="0" distL="0" distR="0" wp14:anchorId="1ED9F64C" wp14:editId="2ACA8A84">
            <wp:extent cx="2152650" cy="396776"/>
            <wp:effectExtent l="0" t="0" r="0" b="0"/>
            <wp:docPr id="1806358641" name="image2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Graphical user interface, text, application&#10;&#10;Description automatically generated"/>
                    <pic:cNvPicPr preferRelativeResize="0"/>
                  </pic:nvPicPr>
                  <pic:blipFill>
                    <a:blip r:embed="rId26"/>
                    <a:srcRect t="48572"/>
                    <a:stretch>
                      <a:fillRect/>
                    </a:stretch>
                  </pic:blipFill>
                  <pic:spPr>
                    <a:xfrm>
                      <a:off x="0" y="0"/>
                      <a:ext cx="2152650" cy="396776"/>
                    </a:xfrm>
                    <a:prstGeom prst="rect">
                      <a:avLst/>
                    </a:prstGeom>
                    <a:ln/>
                  </pic:spPr>
                </pic:pic>
              </a:graphicData>
            </a:graphic>
          </wp:inline>
        </w:drawing>
      </w:r>
    </w:p>
    <w:p w14:paraId="00000039" w14:textId="77777777" w:rsidR="0000475D" w:rsidRDefault="0000475D">
      <w:pPr>
        <w:ind w:left="1440"/>
        <w:jc w:val="center"/>
        <w:rPr>
          <w:color w:val="000000"/>
        </w:rPr>
      </w:pPr>
    </w:p>
    <w:p w14:paraId="0000003A" w14:textId="77777777" w:rsidR="0000475D" w:rsidRDefault="00000000">
      <w:pPr>
        <w:numPr>
          <w:ilvl w:val="0"/>
          <w:numId w:val="6"/>
        </w:numPr>
        <w:rPr>
          <w:color w:val="000000"/>
        </w:rPr>
      </w:pPr>
      <w:r>
        <w:rPr>
          <w:color w:val="000000"/>
        </w:rPr>
        <w:t xml:space="preserve">Once you are ready, select </w:t>
      </w:r>
      <w:r>
        <w:rPr>
          <w:b/>
          <w:color w:val="000000"/>
        </w:rPr>
        <w:t>Go to Cart</w:t>
      </w:r>
      <w:r>
        <w:rPr>
          <w:color w:val="000000"/>
        </w:rPr>
        <w:t xml:space="preserve"> to review your Cart. Adjust any item details as needed (Quantity, Delete) then select </w:t>
      </w:r>
      <w:r>
        <w:rPr>
          <w:b/>
          <w:color w:val="000000"/>
        </w:rPr>
        <w:t>Proceed to checkout.</w:t>
      </w:r>
      <w:r>
        <w:rPr>
          <w:color w:val="000000"/>
        </w:rPr>
        <w:t xml:space="preserve"> </w:t>
      </w:r>
    </w:p>
    <w:p w14:paraId="0000003B" w14:textId="77777777" w:rsidR="0000475D" w:rsidRDefault="00000000">
      <w:pPr>
        <w:ind w:left="1080"/>
        <w:jc w:val="center"/>
        <w:rPr>
          <w:color w:val="000000"/>
        </w:rPr>
      </w:pPr>
      <w:r>
        <w:rPr>
          <w:noProof/>
          <w:color w:val="000000"/>
        </w:rPr>
        <w:drawing>
          <wp:inline distT="0" distB="0" distL="0" distR="0" wp14:anchorId="3730B9AD" wp14:editId="635005E0">
            <wp:extent cx="2788078" cy="491798"/>
            <wp:effectExtent l="0" t="0" r="0" b="0"/>
            <wp:docPr id="1806358642" name="image3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Graphical user interface, application&#10;&#10;Description automatically generated"/>
                    <pic:cNvPicPr preferRelativeResize="0"/>
                  </pic:nvPicPr>
                  <pic:blipFill>
                    <a:blip r:embed="rId27"/>
                    <a:srcRect t="16735" r="6194" b="27151"/>
                    <a:stretch>
                      <a:fillRect/>
                    </a:stretch>
                  </pic:blipFill>
                  <pic:spPr>
                    <a:xfrm>
                      <a:off x="0" y="0"/>
                      <a:ext cx="2788078" cy="491798"/>
                    </a:xfrm>
                    <a:prstGeom prst="rect">
                      <a:avLst/>
                    </a:prstGeom>
                    <a:ln/>
                  </pic:spPr>
                </pic:pic>
              </a:graphicData>
            </a:graphic>
          </wp:inline>
        </w:drawing>
      </w:r>
    </w:p>
    <w:p w14:paraId="0000003C" w14:textId="77777777" w:rsidR="0000475D" w:rsidRDefault="00000000">
      <w:pPr>
        <w:numPr>
          <w:ilvl w:val="0"/>
          <w:numId w:val="6"/>
        </w:numPr>
        <w:rPr>
          <w:color w:val="000000"/>
        </w:rPr>
      </w:pPr>
      <w:r>
        <w:rPr>
          <w:color w:val="000000"/>
        </w:rPr>
        <w:t>On the Checkout page, for 3- Choose a Shipping address:</w:t>
      </w:r>
    </w:p>
    <w:p w14:paraId="0000003D" w14:textId="77777777" w:rsidR="0000475D" w:rsidRDefault="00000000">
      <w:pPr>
        <w:numPr>
          <w:ilvl w:val="1"/>
          <w:numId w:val="2"/>
        </w:numPr>
        <w:ind w:left="1170" w:hanging="450"/>
        <w:rPr>
          <w:color w:val="000000"/>
        </w:rPr>
      </w:pPr>
      <w:r>
        <w:t xml:space="preserve">In the </w:t>
      </w:r>
      <w:r>
        <w:rPr>
          <w:b/>
          <w:color w:val="000000"/>
        </w:rPr>
        <w:t xml:space="preserve">Deliver To: </w:t>
      </w:r>
      <w:r>
        <w:rPr>
          <w:color w:val="000000"/>
        </w:rPr>
        <w:t>field</w:t>
      </w:r>
      <w:r>
        <w:t>, enter the recipient’s full name.</w:t>
      </w:r>
    </w:p>
    <w:p w14:paraId="0000003E" w14:textId="77777777" w:rsidR="0000475D" w:rsidRDefault="00000000">
      <w:pPr>
        <w:numPr>
          <w:ilvl w:val="1"/>
          <w:numId w:val="2"/>
        </w:numPr>
        <w:ind w:left="1170" w:hanging="450"/>
        <w:rPr>
          <w:color w:val="000000"/>
        </w:rPr>
      </w:pPr>
      <w:r>
        <w:rPr>
          <w:color w:val="000000"/>
        </w:rPr>
        <w:t xml:space="preserve">Select </w:t>
      </w:r>
      <w:r>
        <w:rPr>
          <w:b/>
          <w:color w:val="000000"/>
        </w:rPr>
        <w:t>Use this address</w:t>
      </w:r>
      <w:r>
        <w:rPr>
          <w:color w:val="000000"/>
        </w:rPr>
        <w:t xml:space="preserve">. </w:t>
      </w:r>
    </w:p>
    <w:p w14:paraId="0000003F" w14:textId="77777777" w:rsidR="0000475D" w:rsidRDefault="00000000">
      <w:pPr>
        <w:numPr>
          <w:ilvl w:val="0"/>
          <w:numId w:val="1"/>
        </w:numPr>
        <w:ind w:left="1530"/>
      </w:pPr>
      <w:r>
        <w:t>Note: All orders are set to a default shipping address for the SNC mail center. Suppliers will not deliver directly to individual offices.</w:t>
      </w:r>
    </w:p>
    <w:p w14:paraId="00000040" w14:textId="77777777" w:rsidR="0000475D" w:rsidRDefault="0000475D">
      <w:pPr>
        <w:ind w:left="1440"/>
        <w:rPr>
          <w:color w:val="000000"/>
        </w:rPr>
      </w:pPr>
    </w:p>
    <w:p w14:paraId="00000041" w14:textId="77777777" w:rsidR="0000475D" w:rsidRDefault="00000000">
      <w:pPr>
        <w:ind w:left="1440"/>
        <w:rPr>
          <w:color w:val="000000"/>
        </w:rPr>
      </w:pPr>
      <w:r>
        <w:rPr>
          <w:noProof/>
          <w:color w:val="000000"/>
        </w:rPr>
        <w:drawing>
          <wp:inline distT="0" distB="0" distL="0" distR="0" wp14:anchorId="0FFE4F06" wp14:editId="2A2A5B31">
            <wp:extent cx="5100624" cy="2449362"/>
            <wp:effectExtent l="12700" t="12700" r="12700" b="12700"/>
            <wp:docPr id="1806358644" name="image2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Graphical user interface, text, application, email&#10;&#10;Description automatically generated"/>
                    <pic:cNvPicPr preferRelativeResize="0"/>
                  </pic:nvPicPr>
                  <pic:blipFill>
                    <a:blip r:embed="rId28"/>
                    <a:srcRect/>
                    <a:stretch>
                      <a:fillRect/>
                    </a:stretch>
                  </pic:blipFill>
                  <pic:spPr>
                    <a:xfrm>
                      <a:off x="0" y="0"/>
                      <a:ext cx="5100624" cy="2449362"/>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35F9419D" wp14:editId="36570392">
                <wp:simplePos x="0" y="0"/>
                <wp:positionH relativeFrom="column">
                  <wp:posOffset>1397000</wp:posOffset>
                </wp:positionH>
                <wp:positionV relativeFrom="paragraph">
                  <wp:posOffset>1651000</wp:posOffset>
                </wp:positionV>
                <wp:extent cx="851564" cy="348996"/>
                <wp:effectExtent l="0" t="0" r="0" b="0"/>
                <wp:wrapNone/>
                <wp:docPr id="1806358611" name="Rectangle 1806358611"/>
                <wp:cNvGraphicFramePr/>
                <a:graphic xmlns:a="http://schemas.openxmlformats.org/drawingml/2006/main">
                  <a:graphicData uri="http://schemas.microsoft.com/office/word/2010/wordprocessingShape">
                    <wps:wsp>
                      <wps:cNvSpPr/>
                      <wps:spPr>
                        <a:xfrm>
                          <a:off x="4929743" y="3615027"/>
                          <a:ext cx="832514" cy="329946"/>
                        </a:xfrm>
                        <a:prstGeom prst="rect">
                          <a:avLst/>
                        </a:prstGeom>
                        <a:noFill/>
                        <a:ln w="19050" cap="flat" cmpd="sng">
                          <a:solidFill>
                            <a:schemeClr val="accent4"/>
                          </a:solidFill>
                          <a:prstDash val="solid"/>
                          <a:miter lim="800000"/>
                          <a:headEnd type="none" w="sm" len="sm"/>
                          <a:tailEnd type="none" w="sm" len="sm"/>
                        </a:ln>
                      </wps:spPr>
                      <wps:txbx>
                        <w:txbxContent>
                          <w:p w14:paraId="0A6F88ED"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35F9419D" id="Rectangle 1806358611" o:spid="_x0000_s1031" style="position:absolute;left:0;text-align:left;margin-left:110pt;margin-top:130pt;width:67.05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" filled="f" strokecolor="#ffc000 [3207]" strokeweight="1.5pt">
                <v:stroke startarrowwidth="narrow" startarrowlength="short" endarrowwidth="narrow" endarrowlength="short"/>
                <v:textbox inset="2.53958mm,2.53958mm,2.53958mm,2.53958mm">
                  <w:txbxContent>
                    <w:p w14:paraId="0A6F88ED" w14:textId="77777777" w:rsidR="0000475D" w:rsidRDefault="0000475D">
                      <w:pPr>
                        <w:textDirection w:val="btLr"/>
                      </w:pPr>
                    </w:p>
                  </w:txbxContent>
                </v:textbox>
              </v:rect>
            </w:pict>
          </mc:Fallback>
        </mc:AlternateContent>
      </w:r>
    </w:p>
    <w:p w14:paraId="00000042" w14:textId="77777777" w:rsidR="0000475D" w:rsidRDefault="00000000">
      <w:pPr>
        <w:numPr>
          <w:ilvl w:val="0"/>
          <w:numId w:val="6"/>
        </w:numPr>
        <w:rPr>
          <w:color w:val="000000"/>
        </w:rPr>
      </w:pPr>
      <w:r>
        <w:rPr>
          <w:color w:val="000000"/>
        </w:rPr>
        <w:t xml:space="preserve">On the checkout page, for 4- Choose a payment method, select </w:t>
      </w:r>
      <w:r>
        <w:rPr>
          <w:b/>
          <w:color w:val="000000"/>
        </w:rPr>
        <w:t>Use this payment method</w:t>
      </w:r>
      <w:r>
        <w:rPr>
          <w:color w:val="000000"/>
        </w:rPr>
        <w:t xml:space="preserve">. </w:t>
      </w:r>
    </w:p>
    <w:p w14:paraId="00000043" w14:textId="77777777" w:rsidR="0000475D" w:rsidRDefault="00000000">
      <w:pPr>
        <w:jc w:val="center"/>
        <w:rPr>
          <w:color w:val="000000"/>
        </w:rPr>
      </w:pPr>
      <w:r>
        <w:rPr>
          <w:noProof/>
          <w:color w:val="000000"/>
        </w:rPr>
        <w:drawing>
          <wp:inline distT="0" distB="0" distL="0" distR="0" wp14:anchorId="4330C238" wp14:editId="4097B171">
            <wp:extent cx="5284233" cy="1678845"/>
            <wp:effectExtent l="12700" t="12700" r="12700" b="12700"/>
            <wp:docPr id="1806358647" name="image3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Graphical user interface, application, Teams&#10;&#10;Description automatically generated"/>
                    <pic:cNvPicPr preferRelativeResize="0"/>
                  </pic:nvPicPr>
                  <pic:blipFill>
                    <a:blip r:embed="rId29"/>
                    <a:srcRect/>
                    <a:stretch>
                      <a:fillRect/>
                    </a:stretch>
                  </pic:blipFill>
                  <pic:spPr>
                    <a:xfrm>
                      <a:off x="0" y="0"/>
                      <a:ext cx="5284233" cy="1678845"/>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167F0063" wp14:editId="213EA29E">
                <wp:simplePos x="0" y="0"/>
                <wp:positionH relativeFrom="column">
                  <wp:posOffset>1371600</wp:posOffset>
                </wp:positionH>
                <wp:positionV relativeFrom="paragraph">
                  <wp:posOffset>1117600</wp:posOffset>
                </wp:positionV>
                <wp:extent cx="1547599" cy="348996"/>
                <wp:effectExtent l="0" t="0" r="0" b="0"/>
                <wp:wrapNone/>
                <wp:docPr id="1806358614" name="Rectangle 1806358614"/>
                <wp:cNvGraphicFramePr/>
                <a:graphic xmlns:a="http://schemas.openxmlformats.org/drawingml/2006/main">
                  <a:graphicData uri="http://schemas.microsoft.com/office/word/2010/wordprocessingShape">
                    <wps:wsp>
                      <wps:cNvSpPr/>
                      <wps:spPr>
                        <a:xfrm>
                          <a:off x="4581726" y="3615027"/>
                          <a:ext cx="1528549" cy="329946"/>
                        </a:xfrm>
                        <a:prstGeom prst="rect">
                          <a:avLst/>
                        </a:prstGeom>
                        <a:noFill/>
                        <a:ln w="19050" cap="flat" cmpd="sng">
                          <a:solidFill>
                            <a:schemeClr val="accent4"/>
                          </a:solidFill>
                          <a:prstDash val="solid"/>
                          <a:miter lim="800000"/>
                          <a:headEnd type="none" w="sm" len="sm"/>
                          <a:tailEnd type="none" w="sm" len="sm"/>
                        </a:ln>
                      </wps:spPr>
                      <wps:txbx>
                        <w:txbxContent>
                          <w:p w14:paraId="1148D046"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167F0063" id="Rectangle 1806358614" o:spid="_x0000_s1032" style="position:absolute;left:0;text-align:left;margin-left:108pt;margin-top:88pt;width:121.85pt;height: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" filled="f" strokecolor="#ffc000 [3207]" strokeweight="1.5pt">
                <v:stroke startarrowwidth="narrow" startarrowlength="short" endarrowwidth="narrow" endarrowlength="short"/>
                <v:textbox inset="2.53958mm,2.53958mm,2.53958mm,2.53958mm">
                  <w:txbxContent>
                    <w:p w14:paraId="1148D046" w14:textId="77777777" w:rsidR="0000475D" w:rsidRDefault="0000475D">
                      <w:pPr>
                        <w:textDirection w:val="btLr"/>
                      </w:pPr>
                    </w:p>
                  </w:txbxContent>
                </v:textbox>
              </v:rect>
            </w:pict>
          </mc:Fallback>
        </mc:AlternateContent>
      </w:r>
    </w:p>
    <w:p w14:paraId="00000044" w14:textId="77777777" w:rsidR="0000475D" w:rsidRDefault="00000000">
      <w:pPr>
        <w:ind w:left="720"/>
      </w:pPr>
      <w:r>
        <w:rPr>
          <w:noProof/>
        </w:rPr>
        <mc:AlternateContent>
          <mc:Choice Requires="wps">
            <w:drawing>
              <wp:anchor distT="0" distB="0" distL="114300" distR="114300" simplePos="0" relativeHeight="251665408" behindDoc="0" locked="0" layoutInCell="1" hidden="0" allowOverlap="1" wp14:anchorId="7AF15A44" wp14:editId="1820DEDD">
                <wp:simplePos x="0" y="0"/>
                <wp:positionH relativeFrom="column">
                  <wp:posOffset>2159000</wp:posOffset>
                </wp:positionH>
                <wp:positionV relativeFrom="paragraph">
                  <wp:posOffset>1739900</wp:posOffset>
                </wp:positionV>
                <wp:extent cx="851564" cy="2073038"/>
                <wp:effectExtent l="0" t="0" r="0" b="0"/>
                <wp:wrapNone/>
                <wp:docPr id="1806358617" name="Rectangle 1806358617"/>
                <wp:cNvGraphicFramePr/>
                <a:graphic xmlns:a="http://schemas.openxmlformats.org/drawingml/2006/main">
                  <a:graphicData uri="http://schemas.microsoft.com/office/word/2010/wordprocessingShape">
                    <wps:wsp>
                      <wps:cNvSpPr/>
                      <wps:spPr>
                        <a:xfrm>
                          <a:off x="4929743" y="2753006"/>
                          <a:ext cx="832514" cy="2053988"/>
                        </a:xfrm>
                        <a:prstGeom prst="rect">
                          <a:avLst/>
                        </a:prstGeom>
                        <a:noFill/>
                        <a:ln w="19050" cap="flat" cmpd="sng">
                          <a:solidFill>
                            <a:schemeClr val="accent4"/>
                          </a:solidFill>
                          <a:prstDash val="solid"/>
                          <a:miter lim="800000"/>
                          <a:headEnd type="none" w="sm" len="sm"/>
                          <a:tailEnd type="none" w="sm" len="sm"/>
                        </a:ln>
                      </wps:spPr>
                      <wps:txbx>
                        <w:txbxContent>
                          <w:p w14:paraId="252FD7D4"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7AF15A44" id="Rectangle 1806358617" o:spid="_x0000_s1033" style="position:absolute;left:0;text-align:left;margin-left:170pt;margin-top:137pt;width:67.05pt;height:16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" filled="f" strokecolor="#ffc000 [3207]" strokeweight="1.5pt">
                <v:stroke startarrowwidth="narrow" startarrowlength="short" endarrowwidth="narrow" endarrowlength="short"/>
                <v:textbox inset="2.53958mm,2.53958mm,2.53958mm,2.53958mm">
                  <w:txbxContent>
                    <w:p w14:paraId="252FD7D4" w14:textId="77777777" w:rsidR="0000475D" w:rsidRDefault="0000475D">
                      <w:pP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40127703" wp14:editId="1F6C86CF">
                <wp:simplePos x="0" y="0"/>
                <wp:positionH relativeFrom="column">
                  <wp:posOffset>3886200</wp:posOffset>
                </wp:positionH>
                <wp:positionV relativeFrom="paragraph">
                  <wp:posOffset>1282700</wp:posOffset>
                </wp:positionV>
                <wp:extent cx="2244801" cy="906155"/>
                <wp:effectExtent l="0" t="0" r="0" b="0"/>
                <wp:wrapNone/>
                <wp:docPr id="1806358613" name="Rectangle 1806358613"/>
                <wp:cNvGraphicFramePr/>
                <a:graphic xmlns:a="http://schemas.openxmlformats.org/drawingml/2006/main">
                  <a:graphicData uri="http://schemas.microsoft.com/office/word/2010/wordprocessingShape">
                    <wps:wsp>
                      <wps:cNvSpPr/>
                      <wps:spPr>
                        <a:xfrm>
                          <a:off x="4233125" y="3336448"/>
                          <a:ext cx="2225751" cy="887105"/>
                        </a:xfrm>
                        <a:prstGeom prst="rect">
                          <a:avLst/>
                        </a:prstGeom>
                        <a:noFill/>
                        <a:ln w="19050" cap="flat" cmpd="sng">
                          <a:solidFill>
                            <a:schemeClr val="accent4"/>
                          </a:solidFill>
                          <a:prstDash val="solid"/>
                          <a:miter lim="800000"/>
                          <a:headEnd type="none" w="sm" len="sm"/>
                          <a:tailEnd type="none" w="sm" len="sm"/>
                        </a:ln>
                      </wps:spPr>
                      <wps:txbx>
                        <w:txbxContent>
                          <w:p w14:paraId="24EFCBC2"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40127703" id="Rectangle 1806358613" o:spid="_x0000_s1034" style="position:absolute;left:0;text-align:left;margin-left:306pt;margin-top:101pt;width:176.75pt;height:7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" filled="f" strokecolor="#ffc000 [3207]" strokeweight="1.5pt">
                <v:stroke startarrowwidth="narrow" startarrowlength="short" endarrowwidth="narrow" endarrowlength="short"/>
                <v:textbox inset="2.53958mm,2.53958mm,2.53958mm,2.53958mm">
                  <w:txbxContent>
                    <w:p w14:paraId="24EFCBC2" w14:textId="77777777" w:rsidR="0000475D" w:rsidRDefault="0000475D">
                      <w:pPr>
                        <w:textDirection w:val="btLr"/>
                      </w:pPr>
                    </w:p>
                  </w:txbxContent>
                </v:textbox>
              </v:rect>
            </w:pict>
          </mc:Fallback>
        </mc:AlternateContent>
      </w:r>
    </w:p>
    <w:p w14:paraId="00000045" w14:textId="77777777" w:rsidR="0000475D" w:rsidRDefault="00000000">
      <w:pPr>
        <w:numPr>
          <w:ilvl w:val="0"/>
          <w:numId w:val="6"/>
        </w:numPr>
        <w:rPr>
          <w:color w:val="000000"/>
        </w:rPr>
      </w:pPr>
      <w:r>
        <w:rPr>
          <w:color w:val="000000"/>
        </w:rPr>
        <w:lastRenderedPageBreak/>
        <w:t xml:space="preserve">On the checkout page, for 5- Review items and shipping, select </w:t>
      </w:r>
      <w:r>
        <w:rPr>
          <w:b/>
          <w:color w:val="000000"/>
        </w:rPr>
        <w:t>Qty</w:t>
      </w:r>
      <w:r>
        <w:rPr>
          <w:color w:val="000000"/>
        </w:rPr>
        <w:t xml:space="preserve"> to update or delete the item count. You can also </w:t>
      </w:r>
      <w:r>
        <w:rPr>
          <w:b/>
          <w:color w:val="000000"/>
        </w:rPr>
        <w:t>Choose your Prime delivery option</w:t>
      </w:r>
      <w:r>
        <w:rPr>
          <w:color w:val="000000"/>
        </w:rPr>
        <w:t xml:space="preserve">. </w:t>
      </w:r>
    </w:p>
    <w:p w14:paraId="00000046" w14:textId="77777777" w:rsidR="0000475D" w:rsidRDefault="00000000">
      <w:pPr>
        <w:ind w:left="720"/>
        <w:jc w:val="center"/>
        <w:rPr>
          <w:color w:val="000000"/>
        </w:rPr>
      </w:pPr>
      <w:r>
        <w:rPr>
          <w:noProof/>
          <w:color w:val="000000"/>
        </w:rPr>
        <w:drawing>
          <wp:inline distT="0" distB="0" distL="0" distR="0" wp14:anchorId="217C6913" wp14:editId="3CD7C862">
            <wp:extent cx="4733301" cy="3728296"/>
            <wp:effectExtent l="12700" t="12700" r="12700" b="12700"/>
            <wp:docPr id="1806358648" name="image2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Graphical user interface, text, application&#10;&#10;Description automatically generated"/>
                    <pic:cNvPicPr preferRelativeResize="0"/>
                  </pic:nvPicPr>
                  <pic:blipFill>
                    <a:blip r:embed="rId30"/>
                    <a:srcRect/>
                    <a:stretch>
                      <a:fillRect/>
                    </a:stretch>
                  </pic:blipFill>
                  <pic:spPr>
                    <a:xfrm>
                      <a:off x="0" y="0"/>
                      <a:ext cx="4733301" cy="3728296"/>
                    </a:xfrm>
                    <a:prstGeom prst="rect">
                      <a:avLst/>
                    </a:prstGeom>
                    <a:ln w="12700">
                      <a:solidFill>
                        <a:srgbClr val="000000"/>
                      </a:solidFill>
                      <a:prstDash val="solid"/>
                    </a:ln>
                  </pic:spPr>
                </pic:pic>
              </a:graphicData>
            </a:graphic>
          </wp:inline>
        </w:drawing>
      </w:r>
    </w:p>
    <w:p w14:paraId="00000047" w14:textId="77777777" w:rsidR="0000475D" w:rsidRDefault="0000475D">
      <w:pPr>
        <w:rPr>
          <w:color w:val="000000"/>
        </w:rPr>
      </w:pPr>
    </w:p>
    <w:p w14:paraId="00000048" w14:textId="77777777" w:rsidR="0000475D" w:rsidRDefault="00000000">
      <w:pPr>
        <w:numPr>
          <w:ilvl w:val="0"/>
          <w:numId w:val="6"/>
        </w:numPr>
        <w:rPr>
          <w:color w:val="000000"/>
        </w:rPr>
      </w:pPr>
      <w:r>
        <w:rPr>
          <w:color w:val="000000"/>
        </w:rPr>
        <w:t xml:space="preserve"> Once all your cart details are correct, select</w:t>
      </w:r>
      <w:r>
        <w:rPr>
          <w:b/>
          <w:color w:val="000000"/>
        </w:rPr>
        <w:t xml:space="preserve"> Submit order for approval </w:t>
      </w:r>
      <w:r>
        <w:rPr>
          <w:color w:val="000000"/>
        </w:rPr>
        <w:t xml:space="preserve">to copy your cart details into Workday.  You may see a waiting screen momentarily. Once you are back in Workday, continue with the </w:t>
      </w:r>
      <w:r>
        <w:rPr>
          <w:b/>
          <w:color w:val="000000"/>
        </w:rPr>
        <w:t>Steps for Workday Checkout</w:t>
      </w:r>
      <w:r>
        <w:rPr>
          <w:color w:val="000000"/>
        </w:rPr>
        <w:t xml:space="preserve"> below. </w:t>
      </w:r>
    </w:p>
    <w:p w14:paraId="00000049" w14:textId="77777777" w:rsidR="0000475D" w:rsidRDefault="00000000">
      <w:pPr>
        <w:jc w:val="center"/>
        <w:rPr>
          <w:color w:val="000000"/>
        </w:rPr>
      </w:pPr>
      <w:r>
        <w:rPr>
          <w:noProof/>
          <w:color w:val="000000"/>
        </w:rPr>
        <w:drawing>
          <wp:inline distT="0" distB="0" distL="0" distR="0" wp14:anchorId="3D2F2035" wp14:editId="53F36B77">
            <wp:extent cx="1578452" cy="396610"/>
            <wp:effectExtent l="0" t="0" r="0" b="0"/>
            <wp:docPr id="1806358649" name="image2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Text&#10;&#10;Description automatically generated"/>
                    <pic:cNvPicPr preferRelativeResize="0"/>
                  </pic:nvPicPr>
                  <pic:blipFill>
                    <a:blip r:embed="rId31"/>
                    <a:srcRect l="7206" t="34251" r="71216" b="32259"/>
                    <a:stretch>
                      <a:fillRect/>
                    </a:stretch>
                  </pic:blipFill>
                  <pic:spPr>
                    <a:xfrm>
                      <a:off x="0" y="0"/>
                      <a:ext cx="1578452" cy="396610"/>
                    </a:xfrm>
                    <a:prstGeom prst="rect">
                      <a:avLst/>
                    </a:prstGeom>
                    <a:ln/>
                  </pic:spPr>
                </pic:pic>
              </a:graphicData>
            </a:graphic>
          </wp:inline>
        </w:drawing>
      </w:r>
    </w:p>
    <w:p w14:paraId="0000004A" w14:textId="77777777" w:rsidR="0000475D" w:rsidRDefault="0000475D">
      <w:pPr>
        <w:rPr>
          <w:color w:val="000000"/>
        </w:rPr>
      </w:pPr>
    </w:p>
    <w:p w14:paraId="0000004B" w14:textId="77777777" w:rsidR="0000475D" w:rsidRDefault="00000000">
      <w:pPr>
        <w:jc w:val="center"/>
        <w:rPr>
          <w:color w:val="000000"/>
        </w:rPr>
      </w:pPr>
      <w:r>
        <w:rPr>
          <w:noProof/>
          <w:color w:val="000000"/>
        </w:rPr>
        <w:drawing>
          <wp:inline distT="0" distB="0" distL="0" distR="0" wp14:anchorId="3C6EA8BF" wp14:editId="7C4C6C2B">
            <wp:extent cx="3014152" cy="2068444"/>
            <wp:effectExtent l="0" t="0" r="0" b="0"/>
            <wp:docPr id="1806358650" name="image2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Graphical user interface, text, application&#10;&#10;Description automatically generated"/>
                    <pic:cNvPicPr preferRelativeResize="0"/>
                  </pic:nvPicPr>
                  <pic:blipFill>
                    <a:blip r:embed="rId32"/>
                    <a:srcRect/>
                    <a:stretch>
                      <a:fillRect/>
                    </a:stretch>
                  </pic:blipFill>
                  <pic:spPr>
                    <a:xfrm>
                      <a:off x="0" y="0"/>
                      <a:ext cx="3014152" cy="2068444"/>
                    </a:xfrm>
                    <a:prstGeom prst="rect">
                      <a:avLst/>
                    </a:prstGeom>
                    <a:ln/>
                  </pic:spPr>
                </pic:pic>
              </a:graphicData>
            </a:graphic>
          </wp:inline>
        </w:drawing>
      </w:r>
    </w:p>
    <w:p w14:paraId="0000004C" w14:textId="77777777" w:rsidR="0000475D" w:rsidRDefault="0000475D">
      <w:pPr>
        <w:rPr>
          <w:b/>
        </w:rPr>
      </w:pPr>
    </w:p>
    <w:p w14:paraId="0000004D" w14:textId="77777777" w:rsidR="0000475D" w:rsidRDefault="0000475D">
      <w:pPr>
        <w:rPr>
          <w:b/>
        </w:rPr>
      </w:pPr>
    </w:p>
    <w:p w14:paraId="0000004E" w14:textId="77777777" w:rsidR="0000475D" w:rsidRDefault="0000475D">
      <w:pPr>
        <w:rPr>
          <w:b/>
        </w:rPr>
      </w:pPr>
    </w:p>
    <w:p w14:paraId="0000004F" w14:textId="77777777" w:rsidR="0000475D" w:rsidRDefault="0000475D">
      <w:pPr>
        <w:rPr>
          <w:b/>
        </w:rPr>
      </w:pPr>
    </w:p>
    <w:p w14:paraId="00000050" w14:textId="77777777" w:rsidR="0000475D" w:rsidRDefault="0000475D">
      <w:pPr>
        <w:rPr>
          <w:b/>
        </w:rPr>
      </w:pPr>
    </w:p>
    <w:p w14:paraId="00000051" w14:textId="77777777" w:rsidR="0000475D" w:rsidRDefault="0000475D">
      <w:pPr>
        <w:rPr>
          <w:b/>
        </w:rPr>
      </w:pPr>
    </w:p>
    <w:p w14:paraId="00000052" w14:textId="77777777" w:rsidR="0000475D" w:rsidRDefault="00000000">
      <w:pPr>
        <w:rPr>
          <w:b/>
          <w:color w:val="000000"/>
        </w:rPr>
      </w:pPr>
      <w:r>
        <w:rPr>
          <w:b/>
          <w:color w:val="000000"/>
        </w:rPr>
        <w:t>Steps for Staples Checkout</w:t>
      </w:r>
    </w:p>
    <w:p w14:paraId="00000053" w14:textId="77777777" w:rsidR="0000475D" w:rsidRDefault="00000000">
      <w:pPr>
        <w:numPr>
          <w:ilvl w:val="0"/>
          <w:numId w:val="6"/>
        </w:numPr>
        <w:rPr>
          <w:color w:val="000000"/>
        </w:rPr>
      </w:pPr>
      <w:r>
        <w:rPr>
          <w:color w:val="000000"/>
        </w:rPr>
        <w:lastRenderedPageBreak/>
        <w:t xml:space="preserve">Enter the Delivery ZIP Code and select </w:t>
      </w:r>
      <w:r>
        <w:rPr>
          <w:b/>
          <w:color w:val="000000"/>
        </w:rPr>
        <w:t>Continue</w:t>
      </w:r>
      <w:r>
        <w:rPr>
          <w:color w:val="000000"/>
        </w:rPr>
        <w:t xml:space="preserve">. </w:t>
      </w:r>
    </w:p>
    <w:p w14:paraId="00000054" w14:textId="77777777" w:rsidR="0000475D" w:rsidRDefault="00000000">
      <w:pPr>
        <w:jc w:val="center"/>
        <w:rPr>
          <w:color w:val="000000"/>
        </w:rPr>
      </w:pPr>
      <w:r>
        <w:rPr>
          <w:noProof/>
          <w:color w:val="000000"/>
        </w:rPr>
        <w:drawing>
          <wp:inline distT="0" distB="0" distL="0" distR="0" wp14:anchorId="1ADEA416" wp14:editId="6A499A36">
            <wp:extent cx="2811553" cy="1680343"/>
            <wp:effectExtent l="12700" t="12700" r="12700" b="12700"/>
            <wp:docPr id="1806358651" name="image3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Graphical user interface, text, application&#10;&#10;Description automatically generated"/>
                    <pic:cNvPicPr preferRelativeResize="0"/>
                  </pic:nvPicPr>
                  <pic:blipFill>
                    <a:blip r:embed="rId33"/>
                    <a:srcRect/>
                    <a:stretch>
                      <a:fillRect/>
                    </a:stretch>
                  </pic:blipFill>
                  <pic:spPr>
                    <a:xfrm>
                      <a:off x="0" y="0"/>
                      <a:ext cx="2811553" cy="1680343"/>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24ADE8A1" wp14:editId="3EC22841">
                <wp:simplePos x="0" y="0"/>
                <wp:positionH relativeFrom="column">
                  <wp:posOffset>2933700</wp:posOffset>
                </wp:positionH>
                <wp:positionV relativeFrom="paragraph">
                  <wp:posOffset>990600</wp:posOffset>
                </wp:positionV>
                <wp:extent cx="874952" cy="293899"/>
                <wp:effectExtent l="0" t="0" r="0" b="0"/>
                <wp:wrapNone/>
                <wp:docPr id="1806358603" name="Rectangle 1806358603"/>
                <wp:cNvGraphicFramePr/>
                <a:graphic xmlns:a="http://schemas.openxmlformats.org/drawingml/2006/main">
                  <a:graphicData uri="http://schemas.microsoft.com/office/word/2010/wordprocessingShape">
                    <wps:wsp>
                      <wps:cNvSpPr/>
                      <wps:spPr>
                        <a:xfrm>
                          <a:off x="4918049" y="3642576"/>
                          <a:ext cx="855902" cy="274849"/>
                        </a:xfrm>
                        <a:prstGeom prst="rect">
                          <a:avLst/>
                        </a:prstGeom>
                        <a:noFill/>
                        <a:ln w="19050" cap="flat" cmpd="sng">
                          <a:solidFill>
                            <a:schemeClr val="accent4"/>
                          </a:solidFill>
                          <a:prstDash val="solid"/>
                          <a:miter lim="800000"/>
                          <a:headEnd type="none" w="sm" len="sm"/>
                          <a:tailEnd type="none" w="sm" len="sm"/>
                        </a:ln>
                      </wps:spPr>
                      <wps:txbx>
                        <w:txbxContent>
                          <w:p w14:paraId="4997B61B"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24ADE8A1" id="Rectangle 1806358603" o:spid="_x0000_s1035" style="position:absolute;left:0;text-align:left;margin-left:231pt;margin-top:78pt;width:68.9pt;height:2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" filled="f" strokecolor="#ffc000 [3207]" strokeweight="1.5pt">
                <v:stroke startarrowwidth="narrow" startarrowlength="short" endarrowwidth="narrow" endarrowlength="short"/>
                <v:textbox inset="2.53958mm,2.53958mm,2.53958mm,2.53958mm">
                  <w:txbxContent>
                    <w:p w14:paraId="4997B61B" w14:textId="77777777" w:rsidR="0000475D" w:rsidRDefault="0000475D">
                      <w:pPr>
                        <w:textDirection w:val="btLr"/>
                      </w:pPr>
                    </w:p>
                  </w:txbxContent>
                </v:textbox>
              </v:rect>
            </w:pict>
          </mc:Fallback>
        </mc:AlternateContent>
      </w:r>
    </w:p>
    <w:p w14:paraId="00000055" w14:textId="77777777" w:rsidR="0000475D" w:rsidRDefault="0000475D">
      <w:pPr>
        <w:pBdr>
          <w:top w:val="nil"/>
          <w:left w:val="nil"/>
          <w:bottom w:val="nil"/>
          <w:right w:val="nil"/>
          <w:between w:val="nil"/>
        </w:pBdr>
        <w:ind w:left="720"/>
        <w:rPr>
          <w:color w:val="000000"/>
        </w:rPr>
      </w:pPr>
    </w:p>
    <w:p w14:paraId="00000056" w14:textId="77777777" w:rsidR="0000475D" w:rsidRDefault="00000000">
      <w:pPr>
        <w:numPr>
          <w:ilvl w:val="0"/>
          <w:numId w:val="6"/>
        </w:numPr>
        <w:rPr>
          <w:color w:val="000000"/>
        </w:rPr>
      </w:pPr>
      <w:r>
        <w:rPr>
          <w:color w:val="000000"/>
        </w:rPr>
        <w:t xml:space="preserve">Find your item and select </w:t>
      </w:r>
      <w:r>
        <w:rPr>
          <w:b/>
          <w:color w:val="000000"/>
        </w:rPr>
        <w:t>Add</w:t>
      </w:r>
      <w:r>
        <w:rPr>
          <w:color w:val="000000"/>
        </w:rPr>
        <w:t xml:space="preserve">. </w:t>
      </w:r>
    </w:p>
    <w:p w14:paraId="00000057" w14:textId="77777777" w:rsidR="0000475D" w:rsidRDefault="00000000">
      <w:pPr>
        <w:numPr>
          <w:ilvl w:val="1"/>
          <w:numId w:val="6"/>
        </w:numPr>
        <w:rPr>
          <w:color w:val="000000"/>
        </w:rPr>
      </w:pPr>
      <w:r>
        <w:t xml:space="preserve">Note: Select </w:t>
      </w:r>
      <w:proofErr w:type="gramStart"/>
      <w:r>
        <w:rPr>
          <w:b/>
        </w:rPr>
        <w:t>On</w:t>
      </w:r>
      <w:proofErr w:type="gramEnd"/>
      <w:r>
        <w:rPr>
          <w:b/>
        </w:rPr>
        <w:t xml:space="preserve"> Contract</w:t>
      </w:r>
      <w:r>
        <w:t xml:space="preserve"> items from Staples when possible.</w:t>
      </w:r>
    </w:p>
    <w:p w14:paraId="00000058" w14:textId="77777777" w:rsidR="0000475D" w:rsidRDefault="00000000">
      <w:pPr>
        <w:ind w:left="1440"/>
      </w:pPr>
      <w:r>
        <w:t xml:space="preserve"> </w:t>
      </w:r>
    </w:p>
    <w:p w14:paraId="00000059" w14:textId="77777777" w:rsidR="0000475D" w:rsidRDefault="00000000">
      <w:pPr>
        <w:jc w:val="center"/>
      </w:pPr>
      <w:r>
        <w:rPr>
          <w:noProof/>
        </w:rPr>
        <w:drawing>
          <wp:inline distT="0" distB="0" distL="0" distR="0" wp14:anchorId="398F0F32" wp14:editId="4046B2E0">
            <wp:extent cx="7315200" cy="3207385"/>
            <wp:effectExtent l="12700" t="12700" r="12700" b="12700"/>
            <wp:docPr id="1806358621" name="image10.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Description automatically generated with medium confidence"/>
                    <pic:cNvPicPr preferRelativeResize="0"/>
                  </pic:nvPicPr>
                  <pic:blipFill>
                    <a:blip r:embed="rId34"/>
                    <a:srcRect/>
                    <a:stretch>
                      <a:fillRect/>
                    </a:stretch>
                  </pic:blipFill>
                  <pic:spPr>
                    <a:xfrm>
                      <a:off x="0" y="0"/>
                      <a:ext cx="7315200" cy="3207385"/>
                    </a:xfrm>
                    <a:prstGeom prst="rect">
                      <a:avLst/>
                    </a:prstGeom>
                    <a:ln w="12700">
                      <a:solidFill>
                        <a:srgbClr val="000000"/>
                      </a:solidFill>
                      <a:prstDash val="solid"/>
                    </a:ln>
                  </pic:spPr>
                </pic:pic>
              </a:graphicData>
            </a:graphic>
          </wp:inline>
        </w:drawing>
      </w:r>
    </w:p>
    <w:p w14:paraId="0000005A" w14:textId="77777777" w:rsidR="0000475D" w:rsidRDefault="00000000">
      <w:pPr>
        <w:jc w:val="center"/>
        <w:rPr>
          <w:color w:val="000000"/>
        </w:rPr>
      </w:pPr>
      <w:r>
        <w:rPr>
          <w:noProof/>
          <w:color w:val="000000"/>
        </w:rPr>
        <w:drawing>
          <wp:inline distT="0" distB="0" distL="0" distR="0" wp14:anchorId="734920AD" wp14:editId="57777CDD">
            <wp:extent cx="1233502" cy="525645"/>
            <wp:effectExtent l="0" t="0" r="0" b="0"/>
            <wp:docPr id="1806358652" name="image31.png" descr="Graphical user interface,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Graphical user interface, application, chat or text message&#10;&#10;Description automatically generated"/>
                    <pic:cNvPicPr preferRelativeResize="0"/>
                  </pic:nvPicPr>
                  <pic:blipFill>
                    <a:blip r:embed="rId35"/>
                    <a:srcRect t="15389"/>
                    <a:stretch>
                      <a:fillRect/>
                    </a:stretch>
                  </pic:blipFill>
                  <pic:spPr>
                    <a:xfrm>
                      <a:off x="0" y="0"/>
                      <a:ext cx="1233502" cy="525645"/>
                    </a:xfrm>
                    <a:prstGeom prst="rect">
                      <a:avLst/>
                    </a:prstGeom>
                    <a:ln/>
                  </pic:spPr>
                </pic:pic>
              </a:graphicData>
            </a:graphic>
          </wp:inline>
        </w:drawing>
      </w:r>
    </w:p>
    <w:p w14:paraId="0000005B" w14:textId="77777777" w:rsidR="0000475D" w:rsidRDefault="0000475D">
      <w:pPr>
        <w:jc w:val="center"/>
        <w:rPr>
          <w:color w:val="000000"/>
        </w:rPr>
      </w:pPr>
    </w:p>
    <w:p w14:paraId="0000005C" w14:textId="77777777" w:rsidR="0000475D" w:rsidRDefault="0000475D">
      <w:pPr>
        <w:pBdr>
          <w:top w:val="nil"/>
          <w:left w:val="nil"/>
          <w:bottom w:val="nil"/>
          <w:right w:val="nil"/>
          <w:between w:val="nil"/>
        </w:pBdr>
        <w:rPr>
          <w:color w:val="000000"/>
        </w:rPr>
      </w:pPr>
    </w:p>
    <w:p w14:paraId="0000005D" w14:textId="77777777" w:rsidR="0000475D" w:rsidRDefault="00000000">
      <w:pPr>
        <w:numPr>
          <w:ilvl w:val="0"/>
          <w:numId w:val="6"/>
        </w:numPr>
        <w:rPr>
          <w:color w:val="000000"/>
        </w:rPr>
      </w:pPr>
      <w:r>
        <w:rPr>
          <w:color w:val="000000"/>
        </w:rPr>
        <w:t xml:space="preserve">Select </w:t>
      </w:r>
      <w:r>
        <w:rPr>
          <w:b/>
          <w:color w:val="000000"/>
        </w:rPr>
        <w:t>Continue shopping</w:t>
      </w:r>
      <w:r>
        <w:rPr>
          <w:color w:val="000000"/>
        </w:rPr>
        <w:t xml:space="preserve"> to continue adding items to your Staples cart. Otherwise, select </w:t>
      </w:r>
      <w:r>
        <w:rPr>
          <w:b/>
          <w:color w:val="000000"/>
        </w:rPr>
        <w:t>Review &amp; Checkout.</w:t>
      </w:r>
    </w:p>
    <w:p w14:paraId="0000005E" w14:textId="77777777" w:rsidR="0000475D" w:rsidRDefault="00000000">
      <w:pPr>
        <w:jc w:val="center"/>
        <w:rPr>
          <w:b/>
          <w:color w:val="000000"/>
        </w:rPr>
      </w:pPr>
      <w:r>
        <w:rPr>
          <w:b/>
          <w:noProof/>
          <w:color w:val="000000"/>
        </w:rPr>
        <w:drawing>
          <wp:inline distT="0" distB="0" distL="0" distR="0" wp14:anchorId="1DFE1968" wp14:editId="38216C92">
            <wp:extent cx="1705213" cy="943107"/>
            <wp:effectExtent l="0" t="0" r="0" b="0"/>
            <wp:docPr id="1806358623" name="image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application&#10;&#10;Description automatically generated"/>
                    <pic:cNvPicPr preferRelativeResize="0"/>
                  </pic:nvPicPr>
                  <pic:blipFill>
                    <a:blip r:embed="rId36"/>
                    <a:srcRect/>
                    <a:stretch>
                      <a:fillRect/>
                    </a:stretch>
                  </pic:blipFill>
                  <pic:spPr>
                    <a:xfrm>
                      <a:off x="0" y="0"/>
                      <a:ext cx="1705213" cy="943107"/>
                    </a:xfrm>
                    <a:prstGeom prst="rect">
                      <a:avLst/>
                    </a:prstGeom>
                    <a:ln/>
                  </pic:spPr>
                </pic:pic>
              </a:graphicData>
            </a:graphic>
          </wp:inline>
        </w:drawing>
      </w:r>
    </w:p>
    <w:p w14:paraId="0000005F" w14:textId="77777777" w:rsidR="0000475D" w:rsidRDefault="00000000">
      <w:pPr>
        <w:ind w:left="720"/>
      </w:pPr>
      <w:r>
        <w:rPr>
          <w:noProof/>
        </w:rPr>
        <mc:AlternateContent>
          <mc:Choice Requires="wps">
            <w:drawing>
              <wp:anchor distT="0" distB="0" distL="114300" distR="114300" simplePos="0" relativeHeight="251668480" behindDoc="0" locked="0" layoutInCell="1" hidden="0" allowOverlap="1" wp14:anchorId="754EE2F2" wp14:editId="6E6549CF">
                <wp:simplePos x="0" y="0"/>
                <wp:positionH relativeFrom="column">
                  <wp:posOffset>5219700</wp:posOffset>
                </wp:positionH>
                <wp:positionV relativeFrom="paragraph">
                  <wp:posOffset>1447800</wp:posOffset>
                </wp:positionV>
                <wp:extent cx="484179" cy="261657"/>
                <wp:effectExtent l="0" t="0" r="0" b="0"/>
                <wp:wrapNone/>
                <wp:docPr id="1806358604" name="Rectangle 1806358604"/>
                <wp:cNvGraphicFramePr/>
                <a:graphic xmlns:a="http://schemas.openxmlformats.org/drawingml/2006/main">
                  <a:graphicData uri="http://schemas.microsoft.com/office/word/2010/wordprocessingShape">
                    <wps:wsp>
                      <wps:cNvSpPr/>
                      <wps:spPr>
                        <a:xfrm>
                          <a:off x="5113436" y="3658697"/>
                          <a:ext cx="465129" cy="242607"/>
                        </a:xfrm>
                        <a:prstGeom prst="rect">
                          <a:avLst/>
                        </a:prstGeom>
                        <a:noFill/>
                        <a:ln w="19050" cap="flat" cmpd="sng">
                          <a:solidFill>
                            <a:schemeClr val="accent4"/>
                          </a:solidFill>
                          <a:prstDash val="solid"/>
                          <a:miter lim="800000"/>
                          <a:headEnd type="none" w="sm" len="sm"/>
                          <a:tailEnd type="none" w="sm" len="sm"/>
                        </a:ln>
                      </wps:spPr>
                      <wps:txbx>
                        <w:txbxContent>
                          <w:p w14:paraId="7300AB5E"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754EE2F2" id="Rectangle 1806358604" o:spid="_x0000_s1036" style="position:absolute;left:0;text-align:left;margin-left:411pt;margin-top:114pt;width:38.1pt;height:2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" filled="f" strokecolor="#ffc000 [3207]" strokeweight="1.5pt">
                <v:stroke startarrowwidth="narrow" startarrowlength="short" endarrowwidth="narrow" endarrowlength="short"/>
                <v:textbox inset="2.53958mm,2.53958mm,2.53958mm,2.53958mm">
                  <w:txbxContent>
                    <w:p w14:paraId="7300AB5E" w14:textId="77777777" w:rsidR="0000475D" w:rsidRDefault="0000475D">
                      <w:pPr>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3ECD799E" wp14:editId="6BBF8022">
                <wp:simplePos x="0" y="0"/>
                <wp:positionH relativeFrom="column">
                  <wp:posOffset>4610100</wp:posOffset>
                </wp:positionH>
                <wp:positionV relativeFrom="paragraph">
                  <wp:posOffset>1651000</wp:posOffset>
                </wp:positionV>
                <wp:extent cx="584604" cy="261657"/>
                <wp:effectExtent l="0" t="0" r="0" b="0"/>
                <wp:wrapNone/>
                <wp:docPr id="1806358609" name="Rectangle 1806358609"/>
                <wp:cNvGraphicFramePr/>
                <a:graphic xmlns:a="http://schemas.openxmlformats.org/drawingml/2006/main">
                  <a:graphicData uri="http://schemas.microsoft.com/office/word/2010/wordprocessingShape">
                    <wps:wsp>
                      <wps:cNvSpPr/>
                      <wps:spPr>
                        <a:xfrm>
                          <a:off x="5063223" y="3658697"/>
                          <a:ext cx="565554" cy="242607"/>
                        </a:xfrm>
                        <a:prstGeom prst="rect">
                          <a:avLst/>
                        </a:prstGeom>
                        <a:noFill/>
                        <a:ln w="19050" cap="flat" cmpd="sng">
                          <a:solidFill>
                            <a:schemeClr val="accent4"/>
                          </a:solidFill>
                          <a:prstDash val="solid"/>
                          <a:miter lim="800000"/>
                          <a:headEnd type="none" w="sm" len="sm"/>
                          <a:tailEnd type="none" w="sm" len="sm"/>
                        </a:ln>
                      </wps:spPr>
                      <wps:txbx>
                        <w:txbxContent>
                          <w:p w14:paraId="20B53D18"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3ECD799E" id="Rectangle 1806358609" o:spid="_x0000_s1037" style="position:absolute;left:0;text-align:left;margin-left:363pt;margin-top:130pt;width:46.05pt;height:20.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" filled="f" strokecolor="#ffc000 [3207]" strokeweight="1.5pt">
                <v:stroke startarrowwidth="narrow" startarrowlength="short" endarrowwidth="narrow" endarrowlength="short"/>
                <v:textbox inset="2.53958mm,2.53958mm,2.53958mm,2.53958mm">
                  <w:txbxContent>
                    <w:p w14:paraId="20B53D18" w14:textId="77777777" w:rsidR="0000475D" w:rsidRDefault="0000475D">
                      <w:pPr>
                        <w:textDirection w:val="btLr"/>
                      </w:pPr>
                    </w:p>
                  </w:txbxContent>
                </v:textbox>
              </v:rect>
            </w:pict>
          </mc:Fallback>
        </mc:AlternateContent>
      </w:r>
    </w:p>
    <w:p w14:paraId="00000060" w14:textId="77777777" w:rsidR="0000475D" w:rsidRDefault="0000475D">
      <w:pPr>
        <w:ind w:left="720"/>
      </w:pPr>
    </w:p>
    <w:p w14:paraId="00000061" w14:textId="77777777" w:rsidR="0000475D" w:rsidRDefault="00000000">
      <w:pPr>
        <w:numPr>
          <w:ilvl w:val="0"/>
          <w:numId w:val="6"/>
        </w:numPr>
        <w:rPr>
          <w:color w:val="000000"/>
        </w:rPr>
      </w:pPr>
      <w:r>
        <w:rPr>
          <w:color w:val="000000"/>
        </w:rPr>
        <w:t xml:space="preserve">On the Review and Checkout page, update the </w:t>
      </w:r>
      <w:r>
        <w:rPr>
          <w:b/>
          <w:color w:val="000000"/>
        </w:rPr>
        <w:t>Quantity</w:t>
      </w:r>
      <w:r>
        <w:rPr>
          <w:color w:val="000000"/>
        </w:rPr>
        <w:t xml:space="preserve"> or </w:t>
      </w:r>
      <w:r>
        <w:rPr>
          <w:b/>
          <w:color w:val="000000"/>
        </w:rPr>
        <w:t>Remove</w:t>
      </w:r>
      <w:r>
        <w:rPr>
          <w:color w:val="000000"/>
        </w:rPr>
        <w:t xml:space="preserve"> any item as needed. </w:t>
      </w:r>
    </w:p>
    <w:p w14:paraId="00000062" w14:textId="77777777" w:rsidR="0000475D" w:rsidRDefault="00000000">
      <w:pPr>
        <w:jc w:val="center"/>
        <w:rPr>
          <w:b/>
          <w:color w:val="000000"/>
        </w:rPr>
      </w:pPr>
      <w:r>
        <w:rPr>
          <w:b/>
          <w:noProof/>
          <w:color w:val="000000"/>
        </w:rPr>
        <w:lastRenderedPageBreak/>
        <w:drawing>
          <wp:inline distT="0" distB="0" distL="0" distR="0" wp14:anchorId="2CA37B1C" wp14:editId="16B6A43C">
            <wp:extent cx="4505666" cy="2508623"/>
            <wp:effectExtent l="12700" t="12700" r="12700" b="12700"/>
            <wp:docPr id="1806358624"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37"/>
                    <a:srcRect/>
                    <a:stretch>
                      <a:fillRect/>
                    </a:stretch>
                  </pic:blipFill>
                  <pic:spPr>
                    <a:xfrm>
                      <a:off x="0" y="0"/>
                      <a:ext cx="4505666" cy="2508623"/>
                    </a:xfrm>
                    <a:prstGeom prst="rect">
                      <a:avLst/>
                    </a:prstGeom>
                    <a:ln w="12700">
                      <a:solidFill>
                        <a:srgbClr val="000000"/>
                      </a:solidFill>
                      <a:prstDash val="solid"/>
                    </a:ln>
                  </pic:spPr>
                </pic:pic>
              </a:graphicData>
            </a:graphic>
          </wp:inline>
        </w:drawing>
      </w:r>
    </w:p>
    <w:p w14:paraId="00000063" w14:textId="77777777" w:rsidR="0000475D" w:rsidRDefault="00000000">
      <w:pPr>
        <w:numPr>
          <w:ilvl w:val="0"/>
          <w:numId w:val="6"/>
        </w:numPr>
        <w:rPr>
          <w:color w:val="000000"/>
        </w:rPr>
      </w:pPr>
      <w:r>
        <w:rPr>
          <w:color w:val="000000"/>
        </w:rPr>
        <w:t xml:space="preserve"> Once all your cart details are correct, </w:t>
      </w:r>
      <w:r>
        <w:rPr>
          <w:b/>
          <w:color w:val="000000"/>
        </w:rPr>
        <w:t xml:space="preserve">select Submit Order.  </w:t>
      </w:r>
      <w:r>
        <w:rPr>
          <w:color w:val="000000"/>
        </w:rPr>
        <w:t xml:space="preserve">This copies your cart details into Workday.  Continue with the </w:t>
      </w:r>
      <w:r>
        <w:rPr>
          <w:b/>
          <w:color w:val="000000"/>
        </w:rPr>
        <w:t>Steps for Workday Checkout</w:t>
      </w:r>
      <w:r>
        <w:rPr>
          <w:color w:val="000000"/>
        </w:rPr>
        <w:t xml:space="preserve"> below. </w:t>
      </w:r>
    </w:p>
    <w:p w14:paraId="00000064" w14:textId="77777777" w:rsidR="0000475D" w:rsidRDefault="00000000">
      <w:pPr>
        <w:jc w:val="center"/>
        <w:rPr>
          <w:color w:val="000000"/>
        </w:rPr>
      </w:pPr>
      <w:r>
        <w:rPr>
          <w:b/>
          <w:noProof/>
          <w:color w:val="000000"/>
        </w:rPr>
        <w:drawing>
          <wp:inline distT="0" distB="0" distL="0" distR="0" wp14:anchorId="77C75B13" wp14:editId="35FDDA78">
            <wp:extent cx="1693850" cy="542032"/>
            <wp:effectExtent l="0" t="0" r="0" b="0"/>
            <wp:docPr id="1806358625"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37"/>
                    <a:srcRect l="61587" t="18163" r="22470" b="72740"/>
                    <a:stretch>
                      <a:fillRect/>
                    </a:stretch>
                  </pic:blipFill>
                  <pic:spPr>
                    <a:xfrm>
                      <a:off x="0" y="0"/>
                      <a:ext cx="1693850" cy="542032"/>
                    </a:xfrm>
                    <a:prstGeom prst="rect">
                      <a:avLst/>
                    </a:prstGeom>
                    <a:ln/>
                  </pic:spPr>
                </pic:pic>
              </a:graphicData>
            </a:graphic>
          </wp:inline>
        </w:drawing>
      </w:r>
    </w:p>
    <w:p w14:paraId="00000065" w14:textId="77777777" w:rsidR="0000475D" w:rsidRDefault="0000475D">
      <w:pPr>
        <w:rPr>
          <w:color w:val="000000"/>
        </w:rPr>
      </w:pPr>
    </w:p>
    <w:p w14:paraId="00000066" w14:textId="77777777" w:rsidR="0000475D" w:rsidRDefault="00000000">
      <w:pPr>
        <w:rPr>
          <w:b/>
          <w:color w:val="000000"/>
        </w:rPr>
      </w:pPr>
      <w:r>
        <w:rPr>
          <w:b/>
          <w:color w:val="000000"/>
        </w:rPr>
        <w:t>Steps for Workday Checkout</w:t>
      </w:r>
    </w:p>
    <w:p w14:paraId="00000067" w14:textId="77777777" w:rsidR="0000475D" w:rsidRDefault="00000000">
      <w:pPr>
        <w:numPr>
          <w:ilvl w:val="0"/>
          <w:numId w:val="6"/>
        </w:numPr>
        <w:rPr>
          <w:color w:val="000000"/>
        </w:rPr>
      </w:pPr>
      <w:r>
        <w:rPr>
          <w:color w:val="000000"/>
        </w:rPr>
        <w:t xml:space="preserve">Once your cart details are copied from the Supplier Website into Workday, you are taken to the View Cart page. At the bottom of this page, select </w:t>
      </w:r>
      <w:r>
        <w:rPr>
          <w:b/>
          <w:color w:val="000000"/>
        </w:rPr>
        <w:t>Checkout</w:t>
      </w:r>
      <w:r>
        <w:rPr>
          <w:color w:val="000000"/>
        </w:rPr>
        <w:t xml:space="preserve">. </w:t>
      </w:r>
    </w:p>
    <w:p w14:paraId="00000068" w14:textId="77777777" w:rsidR="0000475D" w:rsidRDefault="00000000">
      <w:pPr>
        <w:jc w:val="center"/>
        <w:rPr>
          <w:color w:val="000000"/>
        </w:rPr>
      </w:pPr>
      <w:r>
        <w:rPr>
          <w:noProof/>
          <w:color w:val="000000"/>
        </w:rPr>
        <w:drawing>
          <wp:inline distT="0" distB="0" distL="0" distR="0" wp14:anchorId="66B2FD17" wp14:editId="7BA450D7">
            <wp:extent cx="1324160" cy="457264"/>
            <wp:effectExtent l="0" t="0" r="0" b="0"/>
            <wp:docPr id="1806358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324160" cy="457264"/>
                    </a:xfrm>
                    <a:prstGeom prst="rect">
                      <a:avLst/>
                    </a:prstGeom>
                    <a:ln/>
                  </pic:spPr>
                </pic:pic>
              </a:graphicData>
            </a:graphic>
          </wp:inline>
        </w:drawing>
      </w:r>
    </w:p>
    <w:p w14:paraId="00000069" w14:textId="77777777" w:rsidR="0000475D" w:rsidRDefault="00000000">
      <w:pPr>
        <w:numPr>
          <w:ilvl w:val="0"/>
          <w:numId w:val="6"/>
        </w:numPr>
        <w:pBdr>
          <w:top w:val="nil"/>
          <w:left w:val="nil"/>
          <w:bottom w:val="nil"/>
          <w:right w:val="nil"/>
          <w:between w:val="nil"/>
        </w:pBdr>
        <w:rPr>
          <w:color w:val="000000"/>
        </w:rPr>
      </w:pPr>
      <w:r>
        <w:rPr>
          <w:color w:val="000000"/>
        </w:rPr>
        <w:t xml:space="preserve">On the Checkout page, review all the details that have been pre-populated. Select </w:t>
      </w:r>
      <w:r>
        <w:rPr>
          <w:b/>
          <w:color w:val="000000"/>
        </w:rPr>
        <w:t>Submit</w:t>
      </w:r>
      <w:r>
        <w:rPr>
          <w:color w:val="000000"/>
        </w:rPr>
        <w:t xml:space="preserve">. This then routes the Requisition </w:t>
      </w:r>
      <w:r>
        <w:t xml:space="preserve">for approvals. </w:t>
      </w:r>
    </w:p>
    <w:p w14:paraId="0000006A" w14:textId="77777777" w:rsidR="0000475D" w:rsidRDefault="00000000">
      <w:pPr>
        <w:pBdr>
          <w:top w:val="nil"/>
          <w:left w:val="nil"/>
          <w:bottom w:val="nil"/>
          <w:right w:val="nil"/>
          <w:between w:val="nil"/>
        </w:pBdr>
        <w:ind w:left="720"/>
        <w:jc w:val="center"/>
        <w:rPr>
          <w:color w:val="000000"/>
        </w:rPr>
      </w:pPr>
      <w:r>
        <w:rPr>
          <w:noProof/>
        </w:rPr>
        <w:drawing>
          <wp:inline distT="0" distB="0" distL="0" distR="0" wp14:anchorId="69BE411D" wp14:editId="42D4DCDD">
            <wp:extent cx="1276528" cy="457264"/>
            <wp:effectExtent l="0" t="0" r="0" b="0"/>
            <wp:docPr id="18063586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1276528" cy="457264"/>
                    </a:xfrm>
                    <a:prstGeom prst="rect">
                      <a:avLst/>
                    </a:prstGeom>
                    <a:ln/>
                  </pic:spPr>
                </pic:pic>
              </a:graphicData>
            </a:graphic>
          </wp:inline>
        </w:drawing>
      </w:r>
    </w:p>
    <w:p w14:paraId="0000006B" w14:textId="77777777" w:rsidR="0000475D" w:rsidRDefault="00000000">
      <w:pPr>
        <w:numPr>
          <w:ilvl w:val="0"/>
          <w:numId w:val="5"/>
        </w:numPr>
        <w:pBdr>
          <w:top w:val="nil"/>
          <w:left w:val="nil"/>
          <w:bottom w:val="nil"/>
          <w:right w:val="nil"/>
          <w:between w:val="nil"/>
        </w:pBdr>
        <w:rPr>
          <w:color w:val="000000"/>
        </w:rPr>
      </w:pPr>
      <w:r>
        <w:rPr>
          <w:color w:val="000000"/>
        </w:rPr>
        <w:t xml:space="preserve">Note:  If you receive an </w:t>
      </w:r>
      <w:r>
        <w:rPr>
          <w:b/>
          <w:color w:val="000000"/>
        </w:rPr>
        <w:t>Error</w:t>
      </w:r>
      <w:r>
        <w:rPr>
          <w:color w:val="000000"/>
        </w:rPr>
        <w:t xml:space="preserve"> message that a </w:t>
      </w:r>
      <w:r>
        <w:rPr>
          <w:b/>
          <w:color w:val="000000"/>
        </w:rPr>
        <w:t>Spend Category</w:t>
      </w:r>
      <w:r>
        <w:rPr>
          <w:color w:val="000000"/>
        </w:rPr>
        <w:t xml:space="preserve"> was not included for any of your items, enter or search for the appropriate Spend Category. Then select </w:t>
      </w:r>
      <w:r>
        <w:rPr>
          <w:b/>
          <w:color w:val="000000"/>
        </w:rPr>
        <w:t>Submit.</w:t>
      </w:r>
    </w:p>
    <w:p w14:paraId="0000006C" w14:textId="77777777" w:rsidR="0000475D" w:rsidRDefault="00000000">
      <w:pPr>
        <w:ind w:left="360"/>
        <w:jc w:val="center"/>
        <w:rPr>
          <w:color w:val="000000"/>
        </w:rPr>
      </w:pPr>
      <w:r>
        <w:rPr>
          <w:noProof/>
          <w:color w:val="000000"/>
        </w:rPr>
        <w:drawing>
          <wp:inline distT="0" distB="0" distL="0" distR="0" wp14:anchorId="7B29D044" wp14:editId="0E27B392">
            <wp:extent cx="3695860" cy="923965"/>
            <wp:effectExtent l="0" t="0" r="0" b="0"/>
            <wp:docPr id="1806358628" name="image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10;&#10;Description automatically generated"/>
                    <pic:cNvPicPr preferRelativeResize="0"/>
                  </pic:nvPicPr>
                  <pic:blipFill>
                    <a:blip r:embed="rId40"/>
                    <a:srcRect/>
                    <a:stretch>
                      <a:fillRect/>
                    </a:stretch>
                  </pic:blipFill>
                  <pic:spPr>
                    <a:xfrm>
                      <a:off x="0" y="0"/>
                      <a:ext cx="3695860" cy="923965"/>
                    </a:xfrm>
                    <a:prstGeom prst="rect">
                      <a:avLst/>
                    </a:prstGeom>
                    <a:ln/>
                  </pic:spPr>
                </pic:pic>
              </a:graphicData>
            </a:graphic>
          </wp:inline>
        </w:drawing>
      </w:r>
    </w:p>
    <w:p w14:paraId="0000006D" w14:textId="77777777" w:rsidR="0000475D" w:rsidRDefault="00000000">
      <w:pPr>
        <w:ind w:left="360"/>
        <w:jc w:val="center"/>
        <w:rPr>
          <w:color w:val="000000"/>
        </w:rPr>
      </w:pPr>
      <w:r>
        <w:rPr>
          <w:noProof/>
          <w:color w:val="000000"/>
        </w:rPr>
        <w:drawing>
          <wp:inline distT="0" distB="0" distL="0" distR="0" wp14:anchorId="2420AD0D" wp14:editId="149B8A5E">
            <wp:extent cx="2278132" cy="1304148"/>
            <wp:effectExtent l="0" t="0" r="0" b="0"/>
            <wp:docPr id="1806358629" name="image1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text, application&#10;&#10;Description automatically generated"/>
                    <pic:cNvPicPr preferRelativeResize="0"/>
                  </pic:nvPicPr>
                  <pic:blipFill>
                    <a:blip r:embed="rId41"/>
                    <a:srcRect/>
                    <a:stretch>
                      <a:fillRect/>
                    </a:stretch>
                  </pic:blipFill>
                  <pic:spPr>
                    <a:xfrm>
                      <a:off x="0" y="0"/>
                      <a:ext cx="2278132" cy="1304148"/>
                    </a:xfrm>
                    <a:prstGeom prst="rect">
                      <a:avLst/>
                    </a:prstGeom>
                    <a:ln/>
                  </pic:spPr>
                </pic:pic>
              </a:graphicData>
            </a:graphic>
          </wp:inline>
        </w:drawing>
      </w:r>
    </w:p>
    <w:p w14:paraId="0000006E" w14:textId="77777777" w:rsidR="0000475D" w:rsidRDefault="0000475D">
      <w:pPr>
        <w:ind w:left="360"/>
        <w:jc w:val="center"/>
      </w:pPr>
    </w:p>
    <w:p w14:paraId="0000006F" w14:textId="77777777" w:rsidR="0000475D" w:rsidRDefault="00000000">
      <w:pPr>
        <w:numPr>
          <w:ilvl w:val="0"/>
          <w:numId w:val="6"/>
        </w:numPr>
        <w:rPr>
          <w:color w:val="000000"/>
        </w:rPr>
      </w:pPr>
      <w:r>
        <w:rPr>
          <w:color w:val="000000"/>
        </w:rPr>
        <w:t xml:space="preserve">You will receive emails to your SNC email address directly from the Supplier: </w:t>
      </w:r>
    </w:p>
    <w:p w14:paraId="00000070" w14:textId="77777777" w:rsidR="0000475D" w:rsidRDefault="00000000">
      <w:pPr>
        <w:numPr>
          <w:ilvl w:val="1"/>
          <w:numId w:val="6"/>
        </w:numPr>
        <w:rPr>
          <w:color w:val="000000"/>
        </w:rPr>
      </w:pPr>
      <w:r>
        <w:t xml:space="preserve">For Amazon: You will receive two emails: </w:t>
      </w:r>
    </w:p>
    <w:p w14:paraId="00000071" w14:textId="77777777" w:rsidR="0000475D" w:rsidRDefault="00000000">
      <w:pPr>
        <w:numPr>
          <w:ilvl w:val="2"/>
          <w:numId w:val="6"/>
        </w:numPr>
        <w:rPr>
          <w:color w:val="000000"/>
        </w:rPr>
      </w:pPr>
      <w:r>
        <w:rPr>
          <w:color w:val="000000"/>
        </w:rPr>
        <w:lastRenderedPageBreak/>
        <w:t>The first email is sent once t</w:t>
      </w:r>
      <w:r>
        <w:t>he order has been placed (this occurs immediately and automatically after the final approver has approved the transaction).</w:t>
      </w:r>
    </w:p>
    <w:p w14:paraId="00000072" w14:textId="77777777" w:rsidR="0000475D" w:rsidRDefault="00000000">
      <w:pPr>
        <w:numPr>
          <w:ilvl w:val="2"/>
          <w:numId w:val="6"/>
        </w:numPr>
        <w:rPr>
          <w:color w:val="000000"/>
        </w:rPr>
      </w:pPr>
      <w:r>
        <w:rPr>
          <w:color w:val="000000"/>
        </w:rPr>
        <w:t>The second email is sent when</w:t>
      </w:r>
      <w:r>
        <w:t xml:space="preserve"> your order has been shipped; the email will include tracking information.  </w:t>
      </w:r>
    </w:p>
    <w:p w14:paraId="00000073" w14:textId="77777777" w:rsidR="0000475D" w:rsidRDefault="00000000">
      <w:pPr>
        <w:numPr>
          <w:ilvl w:val="1"/>
          <w:numId w:val="6"/>
        </w:numPr>
      </w:pPr>
      <w:r>
        <w:t xml:space="preserve">For Staples: You will receive one email with your order confirmation. A shipping confirmation will not be sent from Staples. However, you can repeat the steps above to connect to Staples to open order history and view the order status.  </w:t>
      </w:r>
    </w:p>
    <w:p w14:paraId="00000074" w14:textId="77777777" w:rsidR="0000475D" w:rsidRDefault="0000475D">
      <w:pPr>
        <w:ind w:left="1440"/>
      </w:pPr>
    </w:p>
    <w:p w14:paraId="00000075" w14:textId="77777777" w:rsidR="0000475D" w:rsidRDefault="00000000">
      <w:pPr>
        <w:numPr>
          <w:ilvl w:val="0"/>
          <w:numId w:val="6"/>
        </w:numPr>
        <w:rPr>
          <w:color w:val="000000"/>
        </w:rPr>
      </w:pPr>
      <w:r>
        <w:rPr>
          <w:color w:val="000000"/>
        </w:rPr>
        <w:t xml:space="preserve">Once you receive your order </w:t>
      </w:r>
      <w:r>
        <w:t>from the Supplier</w:t>
      </w:r>
      <w:r>
        <w:rPr>
          <w:color w:val="000000"/>
        </w:rPr>
        <w:t xml:space="preserve">, follow the </w:t>
      </w:r>
      <w:r>
        <w:rPr>
          <w:b/>
          <w:color w:val="000000"/>
        </w:rPr>
        <w:t>Steps for Receipt in Workday</w:t>
      </w:r>
      <w:r>
        <w:rPr>
          <w:color w:val="000000"/>
        </w:rPr>
        <w:t xml:space="preserve"> below. </w:t>
      </w:r>
    </w:p>
    <w:p w14:paraId="00000076" w14:textId="77777777" w:rsidR="0000475D" w:rsidRDefault="0000475D">
      <w:pPr>
        <w:rPr>
          <w:b/>
          <w:color w:val="000000"/>
          <w:sz w:val="26"/>
          <w:szCs w:val="26"/>
        </w:rPr>
      </w:pPr>
    </w:p>
    <w:p w14:paraId="00000077" w14:textId="77777777" w:rsidR="0000475D" w:rsidRDefault="00000000">
      <w:r>
        <w:rPr>
          <w:b/>
          <w:color w:val="000000"/>
        </w:rPr>
        <w:t xml:space="preserve">Steps for Receipt in Workday </w:t>
      </w:r>
      <w:r>
        <w:rPr>
          <w:b/>
          <w:color w:val="000000"/>
          <w:sz w:val="28"/>
          <w:szCs w:val="28"/>
        </w:rPr>
        <w:t xml:space="preserve">- </w:t>
      </w:r>
      <w:r>
        <w:t>A Workday receipt is needed to ensure the supplier is paid and that the purchase is reflected on your SNC budget.  You are encouraged to complete these steps in Workday once all of your items have been received (</w:t>
      </w:r>
      <w:proofErr w:type="gramStart"/>
      <w:r>
        <w:t>i.e.</w:t>
      </w:r>
      <w:proofErr w:type="gramEnd"/>
      <w:r>
        <w:t xml:space="preserve"> If your order shipped in multiple packages, complete this process once all packages are received). </w:t>
      </w:r>
    </w:p>
    <w:p w14:paraId="00000078" w14:textId="77777777" w:rsidR="0000475D" w:rsidRDefault="0000475D"/>
    <w:p w14:paraId="00000079" w14:textId="77777777" w:rsidR="0000475D" w:rsidRDefault="00000000">
      <w:pPr>
        <w:numPr>
          <w:ilvl w:val="0"/>
          <w:numId w:val="6"/>
        </w:numPr>
        <w:rPr>
          <w:color w:val="000000"/>
        </w:rPr>
      </w:pPr>
      <w:r>
        <w:rPr>
          <w:color w:val="000000"/>
        </w:rPr>
        <w:t xml:space="preserve">From the Workday Landing Page, select </w:t>
      </w:r>
      <w:r>
        <w:rPr>
          <w:b/>
          <w:color w:val="000000"/>
        </w:rPr>
        <w:t>View All Apps</w:t>
      </w:r>
      <w:r>
        <w:rPr>
          <w:color w:val="000000"/>
        </w:rPr>
        <w:t>.</w:t>
      </w:r>
    </w:p>
    <w:p w14:paraId="0000007A" w14:textId="77777777" w:rsidR="0000475D" w:rsidRDefault="00000000">
      <w:pPr>
        <w:jc w:val="center"/>
        <w:rPr>
          <w:color w:val="000000"/>
        </w:rPr>
      </w:pPr>
      <w:r>
        <w:rPr>
          <w:noProof/>
          <w:color w:val="000000"/>
        </w:rPr>
        <w:drawing>
          <wp:inline distT="0" distB="0" distL="0" distR="0" wp14:anchorId="2E17E5EE" wp14:editId="65DCB4A0">
            <wp:extent cx="2647950" cy="743585"/>
            <wp:effectExtent l="0" t="0" r="0" b="0"/>
            <wp:docPr id="1806358630" name="image11.png"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Application&#10;&#10;Description automatically generated with low confidence"/>
                    <pic:cNvPicPr preferRelativeResize="0"/>
                  </pic:nvPicPr>
                  <pic:blipFill>
                    <a:blip r:embed="rId42"/>
                    <a:srcRect/>
                    <a:stretch>
                      <a:fillRect/>
                    </a:stretch>
                  </pic:blipFill>
                  <pic:spPr>
                    <a:xfrm>
                      <a:off x="0" y="0"/>
                      <a:ext cx="2647950" cy="743585"/>
                    </a:xfrm>
                    <a:prstGeom prst="rect">
                      <a:avLst/>
                    </a:prstGeom>
                    <a:ln/>
                  </pic:spPr>
                </pic:pic>
              </a:graphicData>
            </a:graphic>
          </wp:inline>
        </w:drawing>
      </w:r>
    </w:p>
    <w:p w14:paraId="0000007B" w14:textId="77777777" w:rsidR="0000475D" w:rsidRDefault="00000000">
      <w:pPr>
        <w:numPr>
          <w:ilvl w:val="0"/>
          <w:numId w:val="6"/>
        </w:numPr>
        <w:rPr>
          <w:color w:val="000000"/>
        </w:rPr>
      </w:pPr>
      <w:r>
        <w:rPr>
          <w:color w:val="000000"/>
        </w:rPr>
        <w:t xml:space="preserve">Select the </w:t>
      </w:r>
      <w:r>
        <w:rPr>
          <w:b/>
          <w:color w:val="000000"/>
        </w:rPr>
        <w:t>Purchases</w:t>
      </w:r>
      <w:r>
        <w:rPr>
          <w:color w:val="000000"/>
        </w:rPr>
        <w:t xml:space="preserve"> application.</w:t>
      </w:r>
    </w:p>
    <w:p w14:paraId="0000007C" w14:textId="77777777" w:rsidR="0000475D" w:rsidRDefault="00000000">
      <w:pPr>
        <w:ind w:left="360"/>
        <w:jc w:val="center"/>
        <w:rPr>
          <w:color w:val="000000"/>
        </w:rPr>
      </w:pPr>
      <w:r>
        <w:rPr>
          <w:noProof/>
          <w:color w:val="000000"/>
        </w:rPr>
        <w:drawing>
          <wp:inline distT="0" distB="0" distL="0" distR="0" wp14:anchorId="5F0A3DCF" wp14:editId="26F20651">
            <wp:extent cx="1609950" cy="571580"/>
            <wp:effectExtent l="0" t="0" r="0" b="0"/>
            <wp:docPr id="1806358631" name="image28.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8.png" descr="Logo&#10;&#10;Description automatically generated with low confidence"/>
                    <pic:cNvPicPr preferRelativeResize="0"/>
                  </pic:nvPicPr>
                  <pic:blipFill>
                    <a:blip r:embed="rId13"/>
                    <a:srcRect/>
                    <a:stretch>
                      <a:fillRect/>
                    </a:stretch>
                  </pic:blipFill>
                  <pic:spPr>
                    <a:xfrm>
                      <a:off x="0" y="0"/>
                      <a:ext cx="1609950" cy="571580"/>
                    </a:xfrm>
                    <a:prstGeom prst="rect">
                      <a:avLst/>
                    </a:prstGeom>
                    <a:ln/>
                  </pic:spPr>
                </pic:pic>
              </a:graphicData>
            </a:graphic>
          </wp:inline>
        </w:drawing>
      </w:r>
    </w:p>
    <w:p w14:paraId="0000007D" w14:textId="77777777" w:rsidR="0000475D" w:rsidRDefault="00000000">
      <w:pPr>
        <w:numPr>
          <w:ilvl w:val="0"/>
          <w:numId w:val="6"/>
        </w:numPr>
      </w:pPr>
      <w:r>
        <w:t xml:space="preserve">Under the </w:t>
      </w:r>
      <w:r>
        <w:rPr>
          <w:b/>
        </w:rPr>
        <w:t xml:space="preserve">Actions </w:t>
      </w:r>
      <w:r>
        <w:t>section, select</w:t>
      </w:r>
      <w:r>
        <w:rPr>
          <w:b/>
        </w:rPr>
        <w:t xml:space="preserve"> Create Receipt. </w:t>
      </w:r>
    </w:p>
    <w:p w14:paraId="0000007E" w14:textId="77777777" w:rsidR="0000475D" w:rsidRDefault="00000000">
      <w:pPr>
        <w:jc w:val="center"/>
      </w:pPr>
      <w:r>
        <w:t xml:space="preserve"> </w:t>
      </w:r>
      <w:r>
        <w:rPr>
          <w:noProof/>
        </w:rPr>
        <w:drawing>
          <wp:inline distT="114300" distB="114300" distL="114300" distR="114300" wp14:anchorId="2DE91C48" wp14:editId="62EEBB3D">
            <wp:extent cx="2372600" cy="2202259"/>
            <wp:effectExtent l="12700" t="12700" r="12700" b="12700"/>
            <wp:docPr id="18063586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b="3920"/>
                    <a:stretch>
                      <a:fillRect/>
                    </a:stretch>
                  </pic:blipFill>
                  <pic:spPr>
                    <a:xfrm>
                      <a:off x="0" y="0"/>
                      <a:ext cx="2372600" cy="2202259"/>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70528" behindDoc="0" locked="0" layoutInCell="1" hidden="0" allowOverlap="1" wp14:anchorId="7B91FF21" wp14:editId="2AF58B60">
                <wp:simplePos x="0" y="0"/>
                <wp:positionH relativeFrom="column">
                  <wp:posOffset>2781300</wp:posOffset>
                </wp:positionH>
                <wp:positionV relativeFrom="paragraph">
                  <wp:posOffset>1047750</wp:posOffset>
                </wp:positionV>
                <wp:extent cx="1819275" cy="352425"/>
                <wp:effectExtent l="0" t="0" r="0" b="0"/>
                <wp:wrapNone/>
                <wp:docPr id="1806358607" name="Rectangle 1806358607"/>
                <wp:cNvGraphicFramePr/>
                <a:graphic xmlns:a="http://schemas.openxmlformats.org/drawingml/2006/main">
                  <a:graphicData uri="http://schemas.microsoft.com/office/word/2010/wordprocessingShape">
                    <wps:wsp>
                      <wps:cNvSpPr/>
                      <wps:spPr>
                        <a:xfrm>
                          <a:off x="4447549" y="3613023"/>
                          <a:ext cx="1796902" cy="333955"/>
                        </a:xfrm>
                        <a:prstGeom prst="rect">
                          <a:avLst/>
                        </a:prstGeom>
                        <a:noFill/>
                        <a:ln w="19050" cap="flat" cmpd="sng">
                          <a:solidFill>
                            <a:schemeClr val="accent4"/>
                          </a:solidFill>
                          <a:prstDash val="solid"/>
                          <a:round/>
                          <a:headEnd type="none" w="sm" len="sm"/>
                          <a:tailEnd type="none" w="sm" len="sm"/>
                        </a:ln>
                      </wps:spPr>
                      <wps:txbx>
                        <w:txbxContent>
                          <w:p w14:paraId="33B95BA1"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7B91FF21" id="Rectangle 1806358607" o:spid="_x0000_s1038" style="position:absolute;left:0;text-align:left;margin-left:219pt;margin-top:82.5pt;width:143.25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" filled="f" strokecolor="#ffc000 [3207]" strokeweight="1.5pt">
                <v:stroke startarrowwidth="narrow" startarrowlength="short" endarrowwidth="narrow" endarrowlength="short" joinstyle="round"/>
                <v:textbox inset="2.53958mm,2.53958mm,2.53958mm,2.53958mm">
                  <w:txbxContent>
                    <w:p w14:paraId="33B95BA1" w14:textId="77777777" w:rsidR="0000475D" w:rsidRDefault="0000475D">
                      <w:pPr>
                        <w:textDirection w:val="btLr"/>
                      </w:pPr>
                    </w:p>
                  </w:txbxContent>
                </v:textbox>
              </v:rect>
            </w:pict>
          </mc:Fallback>
        </mc:AlternateContent>
      </w:r>
    </w:p>
    <w:p w14:paraId="0000007F" w14:textId="77777777" w:rsidR="0000475D" w:rsidRDefault="0000475D">
      <w:pPr>
        <w:ind w:left="720"/>
      </w:pPr>
    </w:p>
    <w:p w14:paraId="00000080" w14:textId="77777777" w:rsidR="0000475D" w:rsidRDefault="00000000">
      <w:pPr>
        <w:numPr>
          <w:ilvl w:val="0"/>
          <w:numId w:val="6"/>
        </w:numPr>
      </w:pPr>
      <w:r>
        <w:t xml:space="preserve">The </w:t>
      </w:r>
      <w:r>
        <w:rPr>
          <w:b/>
        </w:rPr>
        <w:t>Create Receipt</w:t>
      </w:r>
      <w:r>
        <w:t xml:space="preserve"> window will pop-up.  In this window, you will need to complete the steps to select the Purchase Order that relates to the order of goods/services that you have received.  </w:t>
      </w:r>
    </w:p>
    <w:p w14:paraId="00000081" w14:textId="77777777" w:rsidR="0000475D" w:rsidRDefault="00000000">
      <w:pPr>
        <w:numPr>
          <w:ilvl w:val="1"/>
          <w:numId w:val="6"/>
        </w:numPr>
      </w:pPr>
      <w:r>
        <w:rPr>
          <w:b/>
        </w:rPr>
        <w:t>Document Numbe</w:t>
      </w:r>
      <w:r>
        <w:t xml:space="preserve">r: Select </w:t>
      </w:r>
      <w:r>
        <w:rPr>
          <w:b/>
        </w:rPr>
        <w:t>Most Recent Documents</w:t>
      </w:r>
      <w:r>
        <w:t xml:space="preserve"> in the menu and select the correct </w:t>
      </w:r>
      <w:r>
        <w:rPr>
          <w:b/>
        </w:rPr>
        <w:t xml:space="preserve">Purchase Order. </w:t>
      </w:r>
    </w:p>
    <w:p w14:paraId="00000082" w14:textId="77777777" w:rsidR="0000475D" w:rsidRDefault="00000000">
      <w:pPr>
        <w:numPr>
          <w:ilvl w:val="2"/>
          <w:numId w:val="6"/>
        </w:numPr>
      </w:pPr>
      <w:r>
        <w:t xml:space="preserve">Note:  This menu will display all Issued Purchase Orders where you are the Requester. If multiple Purchase Orders </w:t>
      </w:r>
      <w:proofErr w:type="gramStart"/>
      <w:r>
        <w:t>display,  select</w:t>
      </w:r>
      <w:proofErr w:type="gramEnd"/>
      <w:r>
        <w:t xml:space="preserve"> the </w:t>
      </w:r>
      <w:r>
        <w:rPr>
          <w:b/>
        </w:rPr>
        <w:t>…</w:t>
      </w:r>
      <w:r>
        <w:t xml:space="preserve"> </w:t>
      </w:r>
      <w:r>
        <w:rPr>
          <w:b/>
        </w:rPr>
        <w:t xml:space="preserve">Related Actions </w:t>
      </w:r>
      <w:r>
        <w:t xml:space="preserve">button and view the details (line items, amounts, date, etc.) to find the correct Purchase Order.  </w:t>
      </w:r>
    </w:p>
    <w:p w14:paraId="00000083" w14:textId="77777777" w:rsidR="0000475D" w:rsidRDefault="00000000">
      <w:pPr>
        <w:numPr>
          <w:ilvl w:val="1"/>
          <w:numId w:val="6"/>
        </w:numPr>
      </w:pPr>
      <w:r>
        <w:rPr>
          <w:b/>
        </w:rPr>
        <w:t>Fully Receive:</w:t>
      </w:r>
      <w:r>
        <w:t xml:space="preserve">  OK to leave the field unchecked in this window.  More details on this in the steps below.  </w:t>
      </w:r>
    </w:p>
    <w:p w14:paraId="00000084" w14:textId="77777777" w:rsidR="0000475D" w:rsidRDefault="00000000">
      <w:pPr>
        <w:numPr>
          <w:ilvl w:val="1"/>
          <w:numId w:val="6"/>
        </w:numPr>
      </w:pPr>
      <w:r>
        <w:t xml:space="preserve">Select </w:t>
      </w:r>
      <w:r>
        <w:rPr>
          <w:b/>
        </w:rPr>
        <w:t>OK.</w:t>
      </w:r>
    </w:p>
    <w:p w14:paraId="00000085" w14:textId="77777777" w:rsidR="0000475D" w:rsidRDefault="00000000">
      <w:pPr>
        <w:jc w:val="center"/>
        <w:rPr>
          <w:color w:val="000000"/>
        </w:rPr>
      </w:pPr>
      <w:r>
        <w:rPr>
          <w:b/>
          <w:noProof/>
        </w:rPr>
        <w:lastRenderedPageBreak/>
        <w:drawing>
          <wp:inline distT="114300" distB="114300" distL="114300" distR="114300" wp14:anchorId="28F0BB6B" wp14:editId="3652ADAC">
            <wp:extent cx="4300538" cy="2508647"/>
            <wp:effectExtent l="12700" t="12700" r="12700" b="12700"/>
            <wp:docPr id="18063586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4300538" cy="2508647"/>
                    </a:xfrm>
                    <a:prstGeom prst="rect">
                      <a:avLst/>
                    </a:prstGeom>
                    <a:ln w="12700">
                      <a:solidFill>
                        <a:srgbClr val="000000"/>
                      </a:solidFill>
                      <a:prstDash val="solid"/>
                    </a:ln>
                  </pic:spPr>
                </pic:pic>
              </a:graphicData>
            </a:graphic>
          </wp:inline>
        </w:drawing>
      </w:r>
    </w:p>
    <w:p w14:paraId="00000086" w14:textId="77777777" w:rsidR="0000475D" w:rsidRDefault="0000475D"/>
    <w:p w14:paraId="00000087" w14:textId="77777777" w:rsidR="0000475D" w:rsidRDefault="00000000">
      <w:pPr>
        <w:numPr>
          <w:ilvl w:val="0"/>
          <w:numId w:val="6"/>
        </w:numPr>
      </w:pPr>
      <w:r>
        <w:t xml:space="preserve">On the </w:t>
      </w:r>
      <w:r>
        <w:rPr>
          <w:b/>
        </w:rPr>
        <w:t>Create Receipt</w:t>
      </w:r>
      <w:r>
        <w:t xml:space="preserve"> page, each purchased Good will display on the </w:t>
      </w:r>
      <w:r>
        <w:rPr>
          <w:b/>
        </w:rPr>
        <w:t>Lines</w:t>
      </w:r>
      <w:r>
        <w:t xml:space="preserve"> tab. Complete the following steps for each line item:</w:t>
      </w:r>
    </w:p>
    <w:p w14:paraId="00000088" w14:textId="77777777" w:rsidR="0000475D" w:rsidRDefault="00000000">
      <w:pPr>
        <w:numPr>
          <w:ilvl w:val="1"/>
          <w:numId w:val="6"/>
        </w:numPr>
      </w:pPr>
      <w:r>
        <w:rPr>
          <w:b/>
        </w:rPr>
        <w:t xml:space="preserve">Quantity to </w:t>
      </w:r>
      <w:proofErr w:type="gramStart"/>
      <w:r>
        <w:rPr>
          <w:b/>
        </w:rPr>
        <w:t xml:space="preserve">Receive </w:t>
      </w:r>
      <w:r>
        <w:t>:</w:t>
      </w:r>
      <w:proofErr w:type="gramEnd"/>
      <w:r>
        <w:t xml:space="preserve"> Enter the amount received.</w:t>
      </w:r>
    </w:p>
    <w:p w14:paraId="00000089" w14:textId="77777777" w:rsidR="0000475D" w:rsidRDefault="00000000">
      <w:pPr>
        <w:numPr>
          <w:ilvl w:val="1"/>
          <w:numId w:val="6"/>
        </w:numPr>
      </w:pPr>
      <w:r>
        <w:rPr>
          <w:b/>
        </w:rPr>
        <w:t xml:space="preserve">Fully Receive:  </w:t>
      </w:r>
      <w:r>
        <w:t>Select the</w:t>
      </w:r>
      <w:r>
        <w:rPr>
          <w:b/>
        </w:rPr>
        <w:t xml:space="preserve"> </w:t>
      </w:r>
      <w:r>
        <w:t>checkbox if you received the full quantity that was ordered.  </w:t>
      </w:r>
    </w:p>
    <w:p w14:paraId="0000008A" w14:textId="77777777" w:rsidR="0000475D" w:rsidRDefault="00000000">
      <w:pPr>
        <w:numPr>
          <w:ilvl w:val="2"/>
          <w:numId w:val="6"/>
        </w:numPr>
      </w:pPr>
      <w:r>
        <w:t xml:space="preserve">Example:  If you ordered 4 bulletin boards and received all, enter 4 and select the </w:t>
      </w:r>
      <w:proofErr w:type="spellStart"/>
      <w:r>
        <w:t>the</w:t>
      </w:r>
      <w:proofErr w:type="spellEnd"/>
      <w:r>
        <w:t xml:space="preserve"> Fully Receive checkbox. </w:t>
      </w:r>
    </w:p>
    <w:p w14:paraId="0000008B" w14:textId="77777777" w:rsidR="0000475D" w:rsidRDefault="00000000">
      <w:pPr>
        <w:numPr>
          <w:ilvl w:val="2"/>
          <w:numId w:val="6"/>
        </w:numPr>
      </w:pPr>
      <w:r>
        <w:t xml:space="preserve"> Example:  If you </w:t>
      </w:r>
      <w:proofErr w:type="gramStart"/>
      <w:r>
        <w:t>ordered  4</w:t>
      </w:r>
      <w:proofErr w:type="gramEnd"/>
      <w:r>
        <w:t xml:space="preserve"> bulletin boards and only received 3, enter 3 and </w:t>
      </w:r>
      <w:r>
        <w:rPr>
          <w:b/>
        </w:rPr>
        <w:t>do not</w:t>
      </w:r>
      <w:r>
        <w:t xml:space="preserve"> select the </w:t>
      </w:r>
      <w:proofErr w:type="spellStart"/>
      <w:r>
        <w:t>the</w:t>
      </w:r>
      <w:proofErr w:type="spellEnd"/>
      <w:r>
        <w:t xml:space="preserve"> Fully Receive checkbox. </w:t>
      </w:r>
    </w:p>
    <w:p w14:paraId="0000008C" w14:textId="77777777" w:rsidR="0000475D" w:rsidRDefault="00000000">
      <w:pPr>
        <w:numPr>
          <w:ilvl w:val="1"/>
          <w:numId w:val="3"/>
        </w:numPr>
      </w:pPr>
      <w:r>
        <w:rPr>
          <w:b/>
        </w:rPr>
        <w:t xml:space="preserve">Memo:  </w:t>
      </w:r>
      <w:r>
        <w:t>Optional. If you did not select the Fully Receive checkbox above, enter the details here (</w:t>
      </w:r>
      <w:proofErr w:type="gramStart"/>
      <w:r>
        <w:t>e.g.</w:t>
      </w:r>
      <w:proofErr w:type="gramEnd"/>
      <w:r>
        <w:t xml:space="preserve"> missing or incorrect items) </w:t>
      </w:r>
    </w:p>
    <w:p w14:paraId="0000008D" w14:textId="77777777" w:rsidR="0000475D" w:rsidRDefault="00000000">
      <w:pPr>
        <w:ind w:left="360"/>
        <w:jc w:val="center"/>
        <w:rPr>
          <w:color w:val="000000"/>
        </w:rPr>
      </w:pPr>
      <w:r>
        <w:rPr>
          <w:noProof/>
          <w:color w:val="000000"/>
        </w:rPr>
        <w:drawing>
          <wp:inline distT="0" distB="0" distL="0" distR="0" wp14:anchorId="1CDD62FF" wp14:editId="742B9D5C">
            <wp:extent cx="6253625" cy="3312616"/>
            <wp:effectExtent l="12700" t="12700" r="12700" b="12700"/>
            <wp:docPr id="1806358619" name="image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 email&#10;&#10;Description automatically generated"/>
                    <pic:cNvPicPr preferRelativeResize="0"/>
                  </pic:nvPicPr>
                  <pic:blipFill>
                    <a:blip r:embed="rId45"/>
                    <a:srcRect b="18842"/>
                    <a:stretch>
                      <a:fillRect/>
                    </a:stretch>
                  </pic:blipFill>
                  <pic:spPr>
                    <a:xfrm>
                      <a:off x="0" y="0"/>
                      <a:ext cx="6253625" cy="3312616"/>
                    </a:xfrm>
                    <a:prstGeom prst="rect">
                      <a:avLst/>
                    </a:prstGeom>
                    <a:ln w="12700">
                      <a:solidFill>
                        <a:srgbClr val="000000"/>
                      </a:solidFill>
                      <a:prstDash val="solid"/>
                    </a:ln>
                  </pic:spPr>
                </pic:pic>
              </a:graphicData>
            </a:graphic>
          </wp:inline>
        </w:drawing>
      </w:r>
      <w:r>
        <w:rPr>
          <w:noProof/>
        </w:rPr>
        <mc:AlternateContent>
          <mc:Choice Requires="wps">
            <w:drawing>
              <wp:anchor distT="0" distB="0" distL="114300" distR="114300" simplePos="0" relativeHeight="251671552" behindDoc="0" locked="0" layoutInCell="1" hidden="0" allowOverlap="1" wp14:anchorId="4840D2A0" wp14:editId="79DD15DE">
                <wp:simplePos x="0" y="0"/>
                <wp:positionH relativeFrom="column">
                  <wp:posOffset>2333625</wp:posOffset>
                </wp:positionH>
                <wp:positionV relativeFrom="paragraph">
                  <wp:posOffset>1343025</wp:posOffset>
                </wp:positionV>
                <wp:extent cx="2528888" cy="331978"/>
                <wp:effectExtent l="0" t="0" r="0" b="0"/>
                <wp:wrapNone/>
                <wp:docPr id="1806358616" name="Rectangle 1806358616"/>
                <wp:cNvGraphicFramePr/>
                <a:graphic xmlns:a="http://schemas.openxmlformats.org/drawingml/2006/main">
                  <a:graphicData uri="http://schemas.microsoft.com/office/word/2010/wordprocessingShape">
                    <wps:wsp>
                      <wps:cNvSpPr/>
                      <wps:spPr>
                        <a:xfrm>
                          <a:off x="4141088" y="3627600"/>
                          <a:ext cx="2409825" cy="304800"/>
                        </a:xfrm>
                        <a:prstGeom prst="rect">
                          <a:avLst/>
                        </a:prstGeom>
                        <a:noFill/>
                        <a:ln w="19050" cap="flat" cmpd="sng">
                          <a:solidFill>
                            <a:schemeClr val="accent4"/>
                          </a:solidFill>
                          <a:prstDash val="solid"/>
                          <a:miter lim="800000"/>
                          <a:headEnd type="none" w="sm" len="sm"/>
                          <a:tailEnd type="none" w="sm" len="sm"/>
                        </a:ln>
                      </wps:spPr>
                      <wps:txbx>
                        <w:txbxContent>
                          <w:p w14:paraId="04A9D135"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4840D2A0" id="Rectangle 1806358616" o:spid="_x0000_s1039" style="position:absolute;left:0;text-align:left;margin-left:183.75pt;margin-top:105.75pt;width:199.15pt;height:26.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" filled="f" strokecolor="#ffc000 [3207]" strokeweight="1.5pt">
                <v:stroke startarrowwidth="narrow" startarrowlength="short" endarrowwidth="narrow" endarrowlength="short"/>
                <v:textbox inset="2.53958mm,2.53958mm,2.53958mm,2.53958mm">
                  <w:txbxContent>
                    <w:p w14:paraId="04A9D135" w14:textId="77777777" w:rsidR="0000475D" w:rsidRDefault="0000475D">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319CEC5F" wp14:editId="6C24C2C3">
                <wp:simplePos x="0" y="0"/>
                <wp:positionH relativeFrom="column">
                  <wp:posOffset>2381250</wp:posOffset>
                </wp:positionH>
                <wp:positionV relativeFrom="paragraph">
                  <wp:posOffset>1762125</wp:posOffset>
                </wp:positionV>
                <wp:extent cx="1322614" cy="216991"/>
                <wp:effectExtent l="0" t="0" r="0" b="0"/>
                <wp:wrapNone/>
                <wp:docPr id="1806358605" name="Rectangle 1806358605"/>
                <wp:cNvGraphicFramePr/>
                <a:graphic xmlns:a="http://schemas.openxmlformats.org/drawingml/2006/main">
                  <a:graphicData uri="http://schemas.microsoft.com/office/word/2010/wordprocessingShape">
                    <wps:wsp>
                      <wps:cNvSpPr/>
                      <wps:spPr>
                        <a:xfrm>
                          <a:off x="4745925" y="3689513"/>
                          <a:ext cx="1200150" cy="180975"/>
                        </a:xfrm>
                        <a:prstGeom prst="rect">
                          <a:avLst/>
                        </a:prstGeom>
                        <a:noFill/>
                        <a:ln w="19050" cap="flat" cmpd="sng">
                          <a:solidFill>
                            <a:schemeClr val="accent4"/>
                          </a:solidFill>
                          <a:prstDash val="solid"/>
                          <a:miter lim="800000"/>
                          <a:headEnd type="none" w="sm" len="sm"/>
                          <a:tailEnd type="none" w="sm" len="sm"/>
                        </a:ln>
                      </wps:spPr>
                      <wps:txbx>
                        <w:txbxContent>
                          <w:p w14:paraId="57258D87" w14:textId="77777777" w:rsidR="0000475D" w:rsidRDefault="0000475D">
                            <w:pPr>
                              <w:textDirection w:val="btLr"/>
                            </w:pPr>
                          </w:p>
                        </w:txbxContent>
                      </wps:txbx>
                      <wps:bodyPr spcFirstLastPara="1" wrap="square" lIns="91425" tIns="91425" rIns="91425" bIns="91425" anchor="ctr" anchorCtr="0">
                        <a:noAutofit/>
                      </wps:bodyPr>
                    </wps:wsp>
                  </a:graphicData>
                </a:graphic>
              </wp:anchor>
            </w:drawing>
          </mc:Choice>
          <mc:Fallback>
            <w:pict>
              <v:rect w14:anchorId="319CEC5F" id="Rectangle 1806358605" o:spid="_x0000_s1040" style="position:absolute;left:0;text-align:left;margin-left:187.5pt;margin-top:138.75pt;width:104.15pt;height:17.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" filled="f" strokecolor="#ffc000 [3207]" strokeweight="1.5pt">
                <v:stroke startarrowwidth="narrow" startarrowlength="short" endarrowwidth="narrow" endarrowlength="short"/>
                <v:textbox inset="2.53958mm,2.53958mm,2.53958mm,2.53958mm">
                  <w:txbxContent>
                    <w:p w14:paraId="57258D87" w14:textId="77777777" w:rsidR="0000475D" w:rsidRDefault="0000475D">
                      <w:pPr>
                        <w:textDirection w:val="btLr"/>
                      </w:pPr>
                    </w:p>
                  </w:txbxContent>
                </v:textbox>
              </v:rect>
            </w:pict>
          </mc:Fallback>
        </mc:AlternateContent>
      </w:r>
    </w:p>
    <w:p w14:paraId="0000008E" w14:textId="77777777" w:rsidR="0000475D" w:rsidRDefault="00000000">
      <w:pPr>
        <w:numPr>
          <w:ilvl w:val="0"/>
          <w:numId w:val="6"/>
        </w:numPr>
        <w:rPr>
          <w:color w:val="000000"/>
        </w:rPr>
      </w:pPr>
      <w:r>
        <w:rPr>
          <w:color w:val="000000"/>
        </w:rPr>
        <w:t xml:space="preserve">Select </w:t>
      </w:r>
      <w:r>
        <w:rPr>
          <w:b/>
          <w:color w:val="000000"/>
        </w:rPr>
        <w:t>Submit</w:t>
      </w:r>
      <w:r>
        <w:rPr>
          <w:color w:val="000000"/>
        </w:rPr>
        <w:t>. This step informs the Accounting Department that you have received the item</w:t>
      </w:r>
      <w:r>
        <w:t xml:space="preserve">(s). </w:t>
      </w:r>
      <w:r>
        <w:rPr>
          <w:color w:val="000000"/>
        </w:rPr>
        <w:t xml:space="preserve">The supplier is paid once your entire Purchase Order is in a Fully Received status. </w:t>
      </w:r>
    </w:p>
    <w:p w14:paraId="0000008F" w14:textId="77777777" w:rsidR="0000475D" w:rsidRDefault="00000000">
      <w:pPr>
        <w:numPr>
          <w:ilvl w:val="1"/>
          <w:numId w:val="6"/>
        </w:numPr>
      </w:pPr>
      <w:r>
        <w:t xml:space="preserve">Note: If you receive errors that prevent you from submitting the process, you must address the error messages first. Select </w:t>
      </w:r>
      <w:r>
        <w:rPr>
          <w:b/>
        </w:rPr>
        <w:t xml:space="preserve">Submit </w:t>
      </w:r>
      <w:r>
        <w:t xml:space="preserve">once all errors above have been addressed. </w:t>
      </w:r>
    </w:p>
    <w:p w14:paraId="00000090" w14:textId="77777777" w:rsidR="0000475D" w:rsidRDefault="00000000">
      <w:pPr>
        <w:ind w:left="720"/>
        <w:jc w:val="center"/>
      </w:pPr>
      <w:r>
        <w:rPr>
          <w:noProof/>
          <w:color w:val="000000"/>
        </w:rPr>
        <w:lastRenderedPageBreak/>
        <w:drawing>
          <wp:inline distT="0" distB="0" distL="0" distR="0" wp14:anchorId="5950B344" wp14:editId="07FA1E6F">
            <wp:extent cx="1267002" cy="647790"/>
            <wp:effectExtent l="0" t="0" r="0" b="0"/>
            <wp:docPr id="1806358620"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46"/>
                    <a:srcRect/>
                    <a:stretch>
                      <a:fillRect/>
                    </a:stretch>
                  </pic:blipFill>
                  <pic:spPr>
                    <a:xfrm>
                      <a:off x="0" y="0"/>
                      <a:ext cx="1267002" cy="647790"/>
                    </a:xfrm>
                    <a:prstGeom prst="rect">
                      <a:avLst/>
                    </a:prstGeom>
                    <a:ln/>
                  </pic:spPr>
                </pic:pic>
              </a:graphicData>
            </a:graphic>
          </wp:inline>
        </w:drawing>
      </w:r>
    </w:p>
    <w:p w14:paraId="00000091" w14:textId="77777777" w:rsidR="0000475D" w:rsidRDefault="0000475D"/>
    <w:sectPr w:rsidR="0000475D">
      <w:headerReference w:type="default" r:id="rId47"/>
      <w:pgSz w:w="12240" w:h="15840"/>
      <w:pgMar w:top="1440" w:right="360" w:bottom="360" w:left="36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Laura Lear" w:date="2023-04-24T01:46:00Z" w:initials="">
    <w:p w14:paraId="00000093" w14:textId="77777777" w:rsidR="0000475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Link to this when live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93" w16cid:durableId="2829E9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EE491" w14:textId="77777777" w:rsidR="00D45C71" w:rsidRDefault="00D45C71">
      <w:r>
        <w:separator/>
      </w:r>
    </w:p>
  </w:endnote>
  <w:endnote w:type="continuationSeparator" w:id="0">
    <w:p w14:paraId="7A6E7116" w14:textId="77777777" w:rsidR="00D45C71" w:rsidRDefault="00D4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FBFA2" w14:textId="77777777" w:rsidR="00D45C71" w:rsidRDefault="00D45C71">
      <w:r>
        <w:separator/>
      </w:r>
    </w:p>
  </w:footnote>
  <w:footnote w:type="continuationSeparator" w:id="0">
    <w:p w14:paraId="24D378BF" w14:textId="77777777" w:rsidR="00D45C71" w:rsidRDefault="00D4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2" w14:textId="77777777" w:rsidR="0000475D" w:rsidRDefault="00000000">
    <w:pPr>
      <w:pBdr>
        <w:top w:val="nil"/>
        <w:left w:val="nil"/>
        <w:bottom w:val="nil"/>
        <w:right w:val="nil"/>
        <w:between w:val="nil"/>
      </w:pBdr>
      <w:tabs>
        <w:tab w:val="center" w:pos="4680"/>
        <w:tab w:val="right" w:pos="9360"/>
      </w:tabs>
      <w:rPr>
        <w:color w:val="000000"/>
      </w:rPr>
    </w:pPr>
    <w:r>
      <w:rPr>
        <w:color w:val="000000"/>
      </w:rPr>
      <w:t xml:space="preserve">LAST UPDATED DATE: </w:t>
    </w:r>
    <w:r>
      <w:t>6/02/2023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B52B1"/>
    <w:multiLevelType w:val="multilevel"/>
    <w:tmpl w:val="36AA9A04"/>
    <w:lvl w:ilvl="0">
      <w:start w:val="1"/>
      <w:numFmt w:val="decimal"/>
      <w:lvlText w:val="%1."/>
      <w:lvlJc w:val="left"/>
      <w:pPr>
        <w:ind w:left="720" w:hanging="360"/>
      </w:pPr>
    </w:lvl>
    <w:lvl w:ilvl="1">
      <w:start w:val="3"/>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865726"/>
    <w:multiLevelType w:val="multilevel"/>
    <w:tmpl w:val="3C2271C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bullet"/>
      <w:lvlText w:val="●"/>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57115E"/>
    <w:multiLevelType w:val="multilevel"/>
    <w:tmpl w:val="ED5C9F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F2E4CF0"/>
    <w:multiLevelType w:val="multilevel"/>
    <w:tmpl w:val="CCB493E0"/>
    <w:lvl w:ilvl="0">
      <w:start w:val="4"/>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A083619"/>
    <w:multiLevelType w:val="multilevel"/>
    <w:tmpl w:val="1BDE89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E487D4B"/>
    <w:multiLevelType w:val="multilevel"/>
    <w:tmpl w:val="0E4CC77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4690956">
    <w:abstractNumId w:val="4"/>
  </w:num>
  <w:num w:numId="2" w16cid:durableId="1340888779">
    <w:abstractNumId w:val="3"/>
  </w:num>
  <w:num w:numId="3" w16cid:durableId="149636091">
    <w:abstractNumId w:val="0"/>
  </w:num>
  <w:num w:numId="4" w16cid:durableId="788545772">
    <w:abstractNumId w:val="2"/>
  </w:num>
  <w:num w:numId="5" w16cid:durableId="2008635660">
    <w:abstractNumId w:val="5"/>
  </w:num>
  <w:num w:numId="6" w16cid:durableId="1491677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75D"/>
    <w:rsid w:val="0000475D"/>
    <w:rsid w:val="00822AA1"/>
    <w:rsid w:val="00D45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8C826-2F4B-4F0B-B413-B025B7576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A0B49"/>
    <w:pPr>
      <w:tabs>
        <w:tab w:val="center" w:pos="4680"/>
        <w:tab w:val="right" w:pos="9360"/>
      </w:tabs>
    </w:pPr>
  </w:style>
  <w:style w:type="character" w:customStyle="1" w:styleId="HeaderChar">
    <w:name w:val="Header Char"/>
    <w:basedOn w:val="DefaultParagraphFont"/>
    <w:link w:val="Header"/>
    <w:uiPriority w:val="99"/>
    <w:rsid w:val="00DA0B49"/>
  </w:style>
  <w:style w:type="paragraph" w:styleId="Footer">
    <w:name w:val="footer"/>
    <w:basedOn w:val="Normal"/>
    <w:link w:val="FooterChar"/>
    <w:uiPriority w:val="99"/>
    <w:unhideWhenUsed/>
    <w:rsid w:val="00DA0B49"/>
    <w:pPr>
      <w:tabs>
        <w:tab w:val="center" w:pos="4680"/>
        <w:tab w:val="right" w:pos="9360"/>
      </w:tabs>
    </w:pPr>
  </w:style>
  <w:style w:type="character" w:customStyle="1" w:styleId="FooterChar">
    <w:name w:val="Footer Char"/>
    <w:basedOn w:val="DefaultParagraphFont"/>
    <w:link w:val="Footer"/>
    <w:uiPriority w:val="99"/>
    <w:rsid w:val="00DA0B49"/>
  </w:style>
  <w:style w:type="paragraph" w:styleId="NormalWeb">
    <w:name w:val="Normal (Web)"/>
    <w:basedOn w:val="Normal"/>
    <w:uiPriority w:val="99"/>
    <w:unhideWhenUsed/>
    <w:rsid w:val="0003169A"/>
    <w:pPr>
      <w:spacing w:before="100" w:beforeAutospacing="1" w:after="100" w:afterAutospacing="1"/>
    </w:pPr>
    <w:rPr>
      <w:rFonts w:ascii="Times New Roman" w:eastAsia="Times New Roman" w:hAnsi="Times New Roman" w:cs="Times New Roman"/>
    </w:rPr>
  </w:style>
  <w:style w:type="paragraph" w:customStyle="1" w:styleId="Normal0">
    <w:name w:val="Normal0"/>
    <w:qFormat/>
    <w:rsid w:val="006969E4"/>
    <w:rPr>
      <w:lang w:eastAsia="ja-JP"/>
    </w:rPr>
  </w:style>
  <w:style w:type="paragraph" w:styleId="ListParagraph">
    <w:name w:val="List Paragraph"/>
    <w:basedOn w:val="Normal"/>
    <w:uiPriority w:val="34"/>
    <w:qFormat/>
    <w:rsid w:val="0085677A"/>
    <w:pPr>
      <w:ind w:left="720"/>
      <w:contextualSpacing/>
    </w:pPr>
  </w:style>
  <w:style w:type="character" w:styleId="CommentReference">
    <w:name w:val="annotation reference"/>
    <w:basedOn w:val="DefaultParagraphFont"/>
    <w:uiPriority w:val="99"/>
    <w:semiHidden/>
    <w:unhideWhenUsed/>
    <w:rsid w:val="0085677A"/>
    <w:rPr>
      <w:sz w:val="16"/>
      <w:szCs w:val="16"/>
    </w:rPr>
  </w:style>
  <w:style w:type="paragraph" w:styleId="CommentText">
    <w:name w:val="annotation text"/>
    <w:basedOn w:val="Normal"/>
    <w:link w:val="CommentTextChar"/>
    <w:uiPriority w:val="99"/>
    <w:unhideWhenUsed/>
    <w:rsid w:val="0085677A"/>
    <w:rPr>
      <w:sz w:val="20"/>
      <w:szCs w:val="20"/>
    </w:rPr>
  </w:style>
  <w:style w:type="character" w:customStyle="1" w:styleId="CommentTextChar">
    <w:name w:val="Comment Text Char"/>
    <w:basedOn w:val="DefaultParagraphFont"/>
    <w:link w:val="CommentText"/>
    <w:uiPriority w:val="99"/>
    <w:rsid w:val="0085677A"/>
    <w:rPr>
      <w:sz w:val="20"/>
      <w:szCs w:val="20"/>
    </w:rPr>
  </w:style>
  <w:style w:type="paragraph" w:styleId="CommentSubject">
    <w:name w:val="annotation subject"/>
    <w:basedOn w:val="CommentText"/>
    <w:next w:val="CommentText"/>
    <w:link w:val="CommentSubjectChar"/>
    <w:uiPriority w:val="99"/>
    <w:semiHidden/>
    <w:unhideWhenUsed/>
    <w:rsid w:val="0085677A"/>
    <w:rPr>
      <w:b/>
      <w:bCs/>
    </w:rPr>
  </w:style>
  <w:style w:type="character" w:customStyle="1" w:styleId="CommentSubjectChar">
    <w:name w:val="Comment Subject Char"/>
    <w:basedOn w:val="CommentTextChar"/>
    <w:link w:val="CommentSubject"/>
    <w:uiPriority w:val="99"/>
    <w:semiHidden/>
    <w:rsid w:val="008567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comments" Target="comments.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s://drive.google.com/drive/folders/1GxukuqoCPhVWFkpl3GqCpCsaBslRlnX-?usp=share_lin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6/09/relationships/commentsIds" Target="commentsIds.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s://servicedesk.snc.edu/hc/en-us/articles/14685167252247-Create-Requisition-and-Receipt-Non-Catalog-"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servicedesk.snc.edu/hc/en-us/articles/14685225444887-Create-Supplier-Invoice-Request" TargetMode="Externa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ig6y9M3Vg6PqpMxs+yruKAM1Q==">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1245</Words>
  <Characters>7102</Characters>
  <Application>Microsoft Office Word</Application>
  <DocSecurity>0</DocSecurity>
  <Lines>59</Lines>
  <Paragraphs>16</Paragraphs>
  <ScaleCrop>false</ScaleCrop>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Gazza</cp:lastModifiedBy>
  <cp:revision>2</cp:revision>
  <dcterms:created xsi:type="dcterms:W3CDTF">2023-06-06T22:21:00Z</dcterms:created>
  <dcterms:modified xsi:type="dcterms:W3CDTF">2023-06-06T22:21:00Z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0x010100F72BBBC0A40AA0468CF5295A23E0C44F</vt:lpwstr>
  </property>
  <property fmtid="{D5CDD505-2E9C-101B-9397-08002B2CF9AE}" pid="3" name="MediaServiceImageTags">
    <vt:lpwstr/>
  </property>
</Properties>
</file>